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3C2C4" w14:textId="77777777" w:rsidR="00661C81" w:rsidRPr="00A2060F" w:rsidRDefault="00F63D67" w:rsidP="00080E37">
      <w:pPr>
        <w:pStyle w:val="Bezatstarpm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A2060F">
        <w:rPr>
          <w:rFonts w:ascii="Times New Roman" w:hAnsi="Times New Roman" w:cs="Times New Roman"/>
          <w:b/>
          <w:color w:val="FF6600"/>
          <w:sz w:val="24"/>
          <w:szCs w:val="24"/>
        </w:rPr>
        <w:t xml:space="preserve">                                                            </w:t>
      </w:r>
      <w:r w:rsidR="00661C81" w:rsidRPr="00A2060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APSTIPRINU:</w:t>
      </w:r>
    </w:p>
    <w:p w14:paraId="7BF3A8EC" w14:textId="77777777" w:rsidR="00661C81" w:rsidRPr="00A2060F" w:rsidRDefault="00661C81" w:rsidP="00080E37">
      <w:pPr>
        <w:pStyle w:val="Bezatstarpm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A2060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Dobeles novada Sporta pārvaldes</w:t>
      </w:r>
    </w:p>
    <w:p w14:paraId="4DA47020" w14:textId="77777777" w:rsidR="00661C81" w:rsidRPr="00A2060F" w:rsidRDefault="00661C81" w:rsidP="00080E37">
      <w:pPr>
        <w:pStyle w:val="Bezatstarpm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A2060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Vadītāja Linda </w:t>
      </w:r>
      <w:proofErr w:type="spellStart"/>
      <w:r w:rsidRPr="00A2060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Karloviča</w:t>
      </w:r>
      <w:proofErr w:type="spellEnd"/>
      <w:r w:rsidRPr="00A2060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……………….</w:t>
      </w:r>
    </w:p>
    <w:p w14:paraId="386E6859" w14:textId="3B7F54EE" w:rsidR="00661C81" w:rsidRPr="00A2060F" w:rsidRDefault="00661C81" w:rsidP="00080E37">
      <w:pPr>
        <w:pStyle w:val="Bezatstarpm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A2060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202</w:t>
      </w:r>
      <w:r w:rsidR="00593C2D" w:rsidRPr="00A2060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5</w:t>
      </w:r>
      <w:r w:rsidRPr="00A2060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.gada…… ………………</w:t>
      </w:r>
    </w:p>
    <w:p w14:paraId="7EA5E74F" w14:textId="77777777" w:rsidR="001856B1" w:rsidRPr="00A2060F" w:rsidRDefault="001856B1" w:rsidP="00F63D67">
      <w:pPr>
        <w:rPr>
          <w:rFonts w:ascii="Times New Roman" w:hAnsi="Times New Roman" w:cs="Times New Roman"/>
          <w:sz w:val="24"/>
          <w:szCs w:val="24"/>
        </w:rPr>
      </w:pPr>
    </w:p>
    <w:p w14:paraId="62695F2F" w14:textId="6EBB9655" w:rsidR="00E86032" w:rsidRPr="007230BD" w:rsidRDefault="00E86032" w:rsidP="00E86032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30BD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93C2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230BD">
        <w:rPr>
          <w:rFonts w:ascii="Times New Roman" w:hAnsi="Times New Roman" w:cs="Times New Roman"/>
          <w:b/>
          <w:bCs/>
          <w:sz w:val="28"/>
          <w:szCs w:val="28"/>
        </w:rPr>
        <w:t xml:space="preserve">.gada </w:t>
      </w:r>
      <w:r w:rsidR="009852C4">
        <w:rPr>
          <w:rFonts w:ascii="Times New Roman" w:hAnsi="Times New Roman" w:cs="Times New Roman"/>
          <w:b/>
          <w:bCs/>
          <w:sz w:val="28"/>
          <w:szCs w:val="28"/>
        </w:rPr>
        <w:t>11.oktobris</w:t>
      </w:r>
      <w:r w:rsidRPr="007230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060F">
        <w:rPr>
          <w:rFonts w:ascii="Times New Roman" w:hAnsi="Times New Roman" w:cs="Times New Roman"/>
          <w:b/>
          <w:bCs/>
          <w:sz w:val="28"/>
          <w:szCs w:val="28"/>
        </w:rPr>
        <w:t xml:space="preserve">Penkules </w:t>
      </w:r>
      <w:r w:rsidR="009852C4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7230BD">
        <w:rPr>
          <w:rFonts w:ascii="Times New Roman" w:hAnsi="Times New Roman" w:cs="Times New Roman"/>
          <w:b/>
          <w:bCs/>
          <w:sz w:val="28"/>
          <w:szCs w:val="28"/>
        </w:rPr>
        <w:t>admintons dubultspēlēs</w:t>
      </w:r>
    </w:p>
    <w:p w14:paraId="7F758A74" w14:textId="77777777" w:rsidR="00E86032" w:rsidRDefault="00E86032" w:rsidP="00E8603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30BD">
        <w:rPr>
          <w:rFonts w:ascii="Times New Roman" w:hAnsi="Times New Roman" w:cs="Times New Roman"/>
          <w:b/>
          <w:bCs/>
          <w:sz w:val="28"/>
          <w:szCs w:val="28"/>
        </w:rPr>
        <w:t>NOLIKUMS</w:t>
      </w:r>
    </w:p>
    <w:p w14:paraId="3DA7BEC1" w14:textId="77777777" w:rsidR="001856B1" w:rsidRPr="006B2C36" w:rsidRDefault="001856B1" w:rsidP="001856B1">
      <w:pPr>
        <w:ind w:left="4320" w:hanging="4887"/>
        <w:jc w:val="right"/>
        <w:rPr>
          <w:rFonts w:ascii="Times New Roman" w:hAnsi="Times New Roman" w:cs="Times New Roman"/>
        </w:rPr>
      </w:pPr>
    </w:p>
    <w:p w14:paraId="7815F67E" w14:textId="77777777" w:rsidR="00E86032" w:rsidRPr="00A2060F" w:rsidRDefault="00E86032" w:rsidP="00E86032">
      <w:pPr>
        <w:pStyle w:val="Default"/>
        <w:spacing w:line="276" w:lineRule="auto"/>
        <w:rPr>
          <w:rFonts w:ascii="Times New Roman" w:hAnsi="Times New Roman" w:cs="Times New Roman"/>
        </w:rPr>
      </w:pPr>
      <w:r w:rsidRPr="00A2060F">
        <w:rPr>
          <w:rFonts w:ascii="Times New Roman" w:hAnsi="Times New Roman" w:cs="Times New Roman"/>
        </w:rPr>
        <w:t>Sacensību mērķi:</w:t>
      </w:r>
    </w:p>
    <w:p w14:paraId="3CA718F2" w14:textId="3E351563" w:rsidR="00E86032" w:rsidRPr="00A2060F" w:rsidRDefault="00E86032" w:rsidP="00E86032">
      <w:pPr>
        <w:pStyle w:val="Default"/>
        <w:spacing w:line="276" w:lineRule="auto"/>
        <w:rPr>
          <w:rFonts w:ascii="Times New Roman" w:hAnsi="Times New Roman" w:cs="Times New Roman"/>
        </w:rPr>
      </w:pPr>
      <w:r w:rsidRPr="00A2060F">
        <w:rPr>
          <w:rFonts w:ascii="Times New Roman" w:hAnsi="Times New Roman" w:cs="Times New Roman"/>
        </w:rPr>
        <w:t>1.1. Veicināt badmintona sacensības Dobeles novadā, piesaistot spēlētājus no visas Latvijas.</w:t>
      </w:r>
    </w:p>
    <w:p w14:paraId="7174CA5C" w14:textId="2CC8D22C" w:rsidR="00E86032" w:rsidRPr="00A2060F" w:rsidRDefault="00E86032" w:rsidP="00E86032">
      <w:pPr>
        <w:pStyle w:val="Default"/>
        <w:spacing w:line="276" w:lineRule="auto"/>
        <w:rPr>
          <w:rFonts w:ascii="Times New Roman" w:hAnsi="Times New Roman" w:cs="Times New Roman"/>
        </w:rPr>
      </w:pPr>
      <w:r w:rsidRPr="00A2060F">
        <w:rPr>
          <w:rFonts w:ascii="Times New Roman" w:hAnsi="Times New Roman" w:cs="Times New Roman"/>
        </w:rPr>
        <w:t>Badmintona popularizēšana un attīstīšana Dobeles novadā un Latvijā.</w:t>
      </w:r>
    </w:p>
    <w:p w14:paraId="28843272" w14:textId="77777777" w:rsidR="00E86032" w:rsidRPr="00A2060F" w:rsidRDefault="00E86032" w:rsidP="00E86032">
      <w:pPr>
        <w:pStyle w:val="Default"/>
        <w:spacing w:line="276" w:lineRule="auto"/>
        <w:rPr>
          <w:rFonts w:ascii="Times New Roman" w:hAnsi="Times New Roman" w:cs="Times New Roman"/>
        </w:rPr>
      </w:pPr>
      <w:r w:rsidRPr="00A2060F">
        <w:rPr>
          <w:rFonts w:ascii="Times New Roman" w:hAnsi="Times New Roman" w:cs="Times New Roman"/>
        </w:rPr>
        <w:t>2. Organizators:</w:t>
      </w:r>
    </w:p>
    <w:p w14:paraId="0357089C" w14:textId="4C08DC88" w:rsidR="00E86032" w:rsidRPr="00A2060F" w:rsidRDefault="00E86032" w:rsidP="00E86032">
      <w:pPr>
        <w:pStyle w:val="Default"/>
        <w:spacing w:line="276" w:lineRule="auto"/>
        <w:rPr>
          <w:rFonts w:ascii="Times New Roman" w:hAnsi="Times New Roman" w:cs="Times New Roman"/>
        </w:rPr>
      </w:pPr>
      <w:r w:rsidRPr="00A2060F">
        <w:rPr>
          <w:rFonts w:ascii="Times New Roman" w:hAnsi="Times New Roman" w:cs="Times New Roman"/>
        </w:rPr>
        <w:t xml:space="preserve">2.1. Turnīru organizē un vada Dobeles novada Sporta pārvaldes Penkules sporta </w:t>
      </w:r>
      <w:r w:rsidR="00593C2D" w:rsidRPr="00A2060F">
        <w:rPr>
          <w:rFonts w:ascii="Times New Roman" w:hAnsi="Times New Roman" w:cs="Times New Roman"/>
        </w:rPr>
        <w:t>zāle</w:t>
      </w:r>
      <w:r w:rsidRPr="00A2060F">
        <w:rPr>
          <w:rFonts w:ascii="Times New Roman" w:hAnsi="Times New Roman" w:cs="Times New Roman"/>
        </w:rPr>
        <w:t xml:space="preserve">. </w:t>
      </w:r>
    </w:p>
    <w:p w14:paraId="519DA2D9" w14:textId="76195175" w:rsidR="00E86032" w:rsidRPr="00A2060F" w:rsidRDefault="00E86032" w:rsidP="00E86032">
      <w:pPr>
        <w:pStyle w:val="Default"/>
        <w:numPr>
          <w:ilvl w:val="1"/>
          <w:numId w:val="38"/>
        </w:numPr>
        <w:spacing w:line="276" w:lineRule="auto"/>
        <w:ind w:hanging="360"/>
        <w:jc w:val="both"/>
        <w:rPr>
          <w:rFonts w:ascii="Times New Roman" w:hAnsi="Times New Roman" w:cs="Times New Roman"/>
        </w:rPr>
      </w:pPr>
      <w:r w:rsidRPr="00A2060F">
        <w:rPr>
          <w:rFonts w:ascii="Times New Roman" w:hAnsi="Times New Roman" w:cs="Times New Roman"/>
        </w:rPr>
        <w:t xml:space="preserve">2.2. Turnīra galvenais organizators: </w:t>
      </w:r>
      <w:r w:rsidR="00593C2D" w:rsidRPr="00A2060F">
        <w:rPr>
          <w:rFonts w:ascii="Times New Roman" w:hAnsi="Times New Roman" w:cs="Times New Roman"/>
        </w:rPr>
        <w:t xml:space="preserve">Penkules pagasts sporta organizatore </w:t>
      </w:r>
      <w:r w:rsidRPr="00A2060F">
        <w:rPr>
          <w:rFonts w:ascii="Times New Roman" w:hAnsi="Times New Roman" w:cs="Times New Roman"/>
        </w:rPr>
        <w:t xml:space="preserve">Līga </w:t>
      </w:r>
      <w:proofErr w:type="spellStart"/>
      <w:r w:rsidRPr="00A2060F">
        <w:rPr>
          <w:rFonts w:ascii="Times New Roman" w:hAnsi="Times New Roman" w:cs="Times New Roman"/>
        </w:rPr>
        <w:t>Pole</w:t>
      </w:r>
      <w:proofErr w:type="spellEnd"/>
      <w:r w:rsidRPr="00A2060F">
        <w:rPr>
          <w:rFonts w:ascii="Times New Roman" w:hAnsi="Times New Roman" w:cs="Times New Roman"/>
        </w:rPr>
        <w:t xml:space="preserve">, tel. 20019977. </w:t>
      </w:r>
    </w:p>
    <w:p w14:paraId="3388EDC6" w14:textId="6F389B5D" w:rsidR="00E86032" w:rsidRPr="00A2060F" w:rsidRDefault="00E86032" w:rsidP="00E8603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A2060F">
        <w:rPr>
          <w:rFonts w:ascii="Times New Roman" w:hAnsi="Times New Roman" w:cs="Times New Roman"/>
        </w:rPr>
        <w:t>3. Sacensību vieta un laiks:</w:t>
      </w:r>
    </w:p>
    <w:p w14:paraId="0C6DCA3B" w14:textId="2ADE11D6" w:rsidR="00E86032" w:rsidRPr="00A2060F" w:rsidRDefault="00E86032" w:rsidP="00E8603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A2060F">
        <w:rPr>
          <w:rFonts w:ascii="Times New Roman" w:hAnsi="Times New Roman" w:cs="Times New Roman"/>
        </w:rPr>
        <w:t xml:space="preserve">3.1. Vieta: Penkules sporta </w:t>
      </w:r>
      <w:r w:rsidR="00593C2D" w:rsidRPr="00A2060F">
        <w:rPr>
          <w:rFonts w:ascii="Times New Roman" w:hAnsi="Times New Roman" w:cs="Times New Roman"/>
        </w:rPr>
        <w:t>zāle</w:t>
      </w:r>
      <w:r w:rsidRPr="00A2060F">
        <w:rPr>
          <w:rFonts w:ascii="Times New Roman" w:hAnsi="Times New Roman" w:cs="Times New Roman"/>
        </w:rPr>
        <w:t xml:space="preserve">, Penkules pamatskola, Penkules pagasts, Dobeles novads, LV-3725. </w:t>
      </w:r>
    </w:p>
    <w:p w14:paraId="7575C39E" w14:textId="6B75055E" w:rsidR="00E86032" w:rsidRPr="00A2060F" w:rsidRDefault="00E86032" w:rsidP="00E8603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A2060F">
        <w:rPr>
          <w:rFonts w:ascii="Times New Roman" w:hAnsi="Times New Roman" w:cs="Times New Roman"/>
        </w:rPr>
        <w:t>3.2. Laiks – 202</w:t>
      </w:r>
      <w:r w:rsidR="00593C2D" w:rsidRPr="00A2060F">
        <w:rPr>
          <w:rFonts w:ascii="Times New Roman" w:hAnsi="Times New Roman" w:cs="Times New Roman"/>
        </w:rPr>
        <w:t>5</w:t>
      </w:r>
      <w:r w:rsidRPr="00A2060F">
        <w:rPr>
          <w:rFonts w:ascii="Times New Roman" w:hAnsi="Times New Roman" w:cs="Times New Roman"/>
        </w:rPr>
        <w:t xml:space="preserve">.gada </w:t>
      </w:r>
      <w:r w:rsidR="009852C4">
        <w:rPr>
          <w:rFonts w:ascii="Times New Roman" w:hAnsi="Times New Roman" w:cs="Times New Roman"/>
        </w:rPr>
        <w:t>11.oktobrī</w:t>
      </w:r>
      <w:r w:rsidRPr="00A2060F">
        <w:rPr>
          <w:rFonts w:ascii="Times New Roman" w:hAnsi="Times New Roman" w:cs="Times New Roman"/>
        </w:rPr>
        <w:t xml:space="preserve"> sacensību sākums plkst. 10:00</w:t>
      </w:r>
    </w:p>
    <w:p w14:paraId="4A4ECF32" w14:textId="68B4A2ED" w:rsidR="007230BD" w:rsidRPr="00A2060F" w:rsidRDefault="00E86032" w:rsidP="00E8603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A2060F">
        <w:rPr>
          <w:rFonts w:ascii="Times New Roman" w:hAnsi="Times New Roman" w:cs="Times New Roman"/>
        </w:rPr>
        <w:t>3.3. Laukumi – 2 badmintona dubultspēļu laukumi.</w:t>
      </w:r>
    </w:p>
    <w:p w14:paraId="7C8E8DDA" w14:textId="1179AA94" w:rsidR="00E86032" w:rsidRPr="00A2060F" w:rsidRDefault="00F80AD8" w:rsidP="007230BD">
      <w:pPr>
        <w:pStyle w:val="Default"/>
        <w:numPr>
          <w:ilvl w:val="1"/>
          <w:numId w:val="39"/>
        </w:numPr>
        <w:spacing w:after="58" w:line="276" w:lineRule="auto"/>
        <w:ind w:hanging="360"/>
        <w:jc w:val="both"/>
        <w:rPr>
          <w:rFonts w:ascii="Times New Roman" w:hAnsi="Times New Roman" w:cs="Times New Roman"/>
        </w:rPr>
      </w:pPr>
      <w:r w:rsidRPr="00A2060F">
        <w:rPr>
          <w:rFonts w:ascii="Times New Roman" w:hAnsi="Times New Roman" w:cs="Times New Roman"/>
        </w:rPr>
        <w:t>4.1</w:t>
      </w:r>
      <w:r w:rsidR="00E86032" w:rsidRPr="00A2060F">
        <w:rPr>
          <w:rFonts w:ascii="Times New Roman" w:hAnsi="Times New Roman" w:cs="Times New Roman"/>
        </w:rPr>
        <w:t>. Disciplīnas: trīs kategorijas – sieviešu, vīriešu un jauktās dubultspēles.</w:t>
      </w:r>
    </w:p>
    <w:p w14:paraId="10035A4B" w14:textId="5DCCA24B" w:rsidR="007230BD" w:rsidRPr="00A2060F" w:rsidRDefault="00F80AD8" w:rsidP="007230BD">
      <w:pPr>
        <w:pStyle w:val="Default"/>
        <w:numPr>
          <w:ilvl w:val="1"/>
          <w:numId w:val="39"/>
        </w:numPr>
        <w:spacing w:after="58" w:line="276" w:lineRule="auto"/>
        <w:ind w:hanging="360"/>
        <w:jc w:val="both"/>
        <w:rPr>
          <w:rFonts w:ascii="Times New Roman" w:hAnsi="Times New Roman" w:cs="Times New Roman"/>
        </w:rPr>
      </w:pPr>
      <w:r w:rsidRPr="00A2060F">
        <w:rPr>
          <w:rFonts w:ascii="Times New Roman" w:hAnsi="Times New Roman" w:cs="Times New Roman"/>
        </w:rPr>
        <w:t xml:space="preserve">4.2. </w:t>
      </w:r>
      <w:r w:rsidR="007230BD" w:rsidRPr="00A2060F">
        <w:rPr>
          <w:rFonts w:ascii="Times New Roman" w:hAnsi="Times New Roman" w:cs="Times New Roman"/>
        </w:rPr>
        <w:t xml:space="preserve">Dalībnieki: Turnīrā var piedalīties jebkurš badmintonists ar derīgu LBF reitinga licenci. </w:t>
      </w:r>
    </w:p>
    <w:p w14:paraId="4FC9AA39" w14:textId="0FF38F50" w:rsidR="00F80AD8" w:rsidRPr="00A2060F" w:rsidRDefault="00F80AD8" w:rsidP="00F80AD8">
      <w:pPr>
        <w:pStyle w:val="Default"/>
        <w:numPr>
          <w:ilvl w:val="1"/>
          <w:numId w:val="43"/>
        </w:numPr>
        <w:spacing w:after="58" w:line="276" w:lineRule="auto"/>
        <w:ind w:hanging="360"/>
        <w:jc w:val="both"/>
        <w:rPr>
          <w:rFonts w:ascii="Times New Roman" w:hAnsi="Times New Roman" w:cs="Times New Roman"/>
        </w:rPr>
      </w:pPr>
      <w:r w:rsidRPr="00A2060F">
        <w:rPr>
          <w:rFonts w:ascii="Times New Roman" w:hAnsi="Times New Roman" w:cs="Times New Roman"/>
        </w:rPr>
        <w:t xml:space="preserve">4.3. Turnīra formāts Penkules sporta </w:t>
      </w:r>
      <w:r w:rsidR="00593C2D" w:rsidRPr="00A2060F">
        <w:rPr>
          <w:rFonts w:ascii="Times New Roman" w:hAnsi="Times New Roman" w:cs="Times New Roman"/>
        </w:rPr>
        <w:t>zāle</w:t>
      </w:r>
      <w:r w:rsidRPr="00A2060F">
        <w:rPr>
          <w:rFonts w:ascii="Times New Roman" w:hAnsi="Times New Roman" w:cs="Times New Roman"/>
        </w:rPr>
        <w:t xml:space="preserve"> ir ierobežota dienas spēļu kapacitāte, tāpēc dalībnieku skaits ir ne vairāk kā 1</w:t>
      </w:r>
      <w:r w:rsidR="00593C2D" w:rsidRPr="00A2060F">
        <w:rPr>
          <w:rFonts w:ascii="Times New Roman" w:hAnsi="Times New Roman" w:cs="Times New Roman"/>
        </w:rPr>
        <w:t>4</w:t>
      </w:r>
      <w:r w:rsidRPr="00A2060F">
        <w:rPr>
          <w:rFonts w:ascii="Times New Roman" w:hAnsi="Times New Roman" w:cs="Times New Roman"/>
        </w:rPr>
        <w:t xml:space="preserve"> pāri jauktajās dubultspēlēs</w:t>
      </w:r>
      <w:r w:rsidR="00593C2D" w:rsidRPr="00A2060F">
        <w:rPr>
          <w:rFonts w:ascii="Times New Roman" w:hAnsi="Times New Roman" w:cs="Times New Roman"/>
        </w:rPr>
        <w:t xml:space="preserve">, </w:t>
      </w:r>
      <w:r w:rsidRPr="00A2060F">
        <w:rPr>
          <w:rFonts w:ascii="Times New Roman" w:hAnsi="Times New Roman" w:cs="Times New Roman"/>
        </w:rPr>
        <w:t>ne vairāk kā 1</w:t>
      </w:r>
      <w:r w:rsidR="00593C2D" w:rsidRPr="00A2060F">
        <w:rPr>
          <w:rFonts w:ascii="Times New Roman" w:hAnsi="Times New Roman" w:cs="Times New Roman"/>
        </w:rPr>
        <w:t>0</w:t>
      </w:r>
      <w:r w:rsidRPr="00A2060F">
        <w:rPr>
          <w:rFonts w:ascii="Times New Roman" w:hAnsi="Times New Roman" w:cs="Times New Roman"/>
        </w:rPr>
        <w:t xml:space="preserve"> pāri vīriešu dubultspēlēs un ne vairāk kā 8 pāri sieviešu dubultspēlēs. </w:t>
      </w:r>
    </w:p>
    <w:p w14:paraId="06942906" w14:textId="78202C02" w:rsidR="00F80AD8" w:rsidRPr="00A2060F" w:rsidRDefault="00F80AD8" w:rsidP="00F80AD8">
      <w:pPr>
        <w:pStyle w:val="Default"/>
        <w:numPr>
          <w:ilvl w:val="1"/>
          <w:numId w:val="43"/>
        </w:numPr>
        <w:spacing w:after="58" w:line="276" w:lineRule="auto"/>
        <w:ind w:hanging="360"/>
        <w:jc w:val="both"/>
        <w:rPr>
          <w:rFonts w:ascii="Times New Roman" w:hAnsi="Times New Roman" w:cs="Times New Roman"/>
        </w:rPr>
      </w:pPr>
      <w:r w:rsidRPr="00A2060F">
        <w:rPr>
          <w:rFonts w:ascii="Times New Roman" w:hAnsi="Times New Roman" w:cs="Times New Roman"/>
        </w:rPr>
        <w:t xml:space="preserve">4.4. Turnīrs sāksies ar </w:t>
      </w:r>
      <w:r w:rsidR="009852C4">
        <w:rPr>
          <w:rFonts w:ascii="Times New Roman" w:hAnsi="Times New Roman" w:cs="Times New Roman"/>
        </w:rPr>
        <w:t>sieviešu</w:t>
      </w:r>
      <w:r w:rsidRPr="00A2060F">
        <w:rPr>
          <w:rFonts w:ascii="Times New Roman" w:hAnsi="Times New Roman" w:cs="Times New Roman"/>
        </w:rPr>
        <w:t xml:space="preserve"> dubultspēlēm, tad norisināsies jauktās dubultspēles un turnīrs noslēgsies ar </w:t>
      </w:r>
      <w:r w:rsidR="009852C4">
        <w:rPr>
          <w:rFonts w:ascii="Times New Roman" w:hAnsi="Times New Roman" w:cs="Times New Roman"/>
        </w:rPr>
        <w:t xml:space="preserve">vīriešu </w:t>
      </w:r>
      <w:r w:rsidRPr="00A2060F">
        <w:rPr>
          <w:rFonts w:ascii="Times New Roman" w:hAnsi="Times New Roman" w:cs="Times New Roman"/>
        </w:rPr>
        <w:t xml:space="preserve">dubultspēlēm. </w:t>
      </w:r>
    </w:p>
    <w:p w14:paraId="6BABB035" w14:textId="2EA89373" w:rsidR="007230BD" w:rsidRPr="00A2060F" w:rsidRDefault="00F80AD8" w:rsidP="007230BD">
      <w:pPr>
        <w:pStyle w:val="Default"/>
        <w:numPr>
          <w:ilvl w:val="1"/>
          <w:numId w:val="39"/>
        </w:numPr>
        <w:spacing w:after="58" w:line="276" w:lineRule="auto"/>
        <w:ind w:hanging="360"/>
        <w:jc w:val="both"/>
        <w:rPr>
          <w:rFonts w:ascii="Times New Roman" w:hAnsi="Times New Roman" w:cs="Times New Roman"/>
        </w:rPr>
      </w:pPr>
      <w:r w:rsidRPr="00A2060F">
        <w:rPr>
          <w:rFonts w:ascii="Times New Roman" w:hAnsi="Times New Roman" w:cs="Times New Roman"/>
        </w:rPr>
        <w:t xml:space="preserve">4.3. </w:t>
      </w:r>
      <w:r w:rsidR="007230BD" w:rsidRPr="00A2060F">
        <w:rPr>
          <w:rFonts w:ascii="Times New Roman" w:hAnsi="Times New Roman" w:cs="Times New Roman"/>
        </w:rPr>
        <w:t xml:space="preserve">Turnīrs orientēts uz Latvijas B un C meistarības spēlētājiem, taču var piedalīties arī zemākas meistarības grupas spēlētāji. </w:t>
      </w:r>
    </w:p>
    <w:p w14:paraId="0F481075" w14:textId="77777777" w:rsidR="00F80AD8" w:rsidRPr="00A2060F" w:rsidRDefault="00F80AD8" w:rsidP="007230BD">
      <w:pPr>
        <w:pStyle w:val="Default"/>
        <w:numPr>
          <w:ilvl w:val="1"/>
          <w:numId w:val="40"/>
        </w:numPr>
        <w:spacing w:after="56" w:line="276" w:lineRule="auto"/>
        <w:ind w:hanging="360"/>
        <w:jc w:val="both"/>
        <w:rPr>
          <w:rFonts w:ascii="Times New Roman" w:hAnsi="Times New Roman" w:cs="Times New Roman"/>
        </w:rPr>
      </w:pPr>
      <w:r w:rsidRPr="00A2060F">
        <w:rPr>
          <w:rFonts w:ascii="Times New Roman" w:hAnsi="Times New Roman" w:cs="Times New Roman"/>
        </w:rPr>
        <w:t>5</w:t>
      </w:r>
      <w:r w:rsidR="007230BD" w:rsidRPr="00A2060F">
        <w:rPr>
          <w:rFonts w:ascii="Times New Roman" w:hAnsi="Times New Roman" w:cs="Times New Roman"/>
        </w:rPr>
        <w:t xml:space="preserve">. Pieteikšanās: </w:t>
      </w:r>
    </w:p>
    <w:p w14:paraId="17FF21D8" w14:textId="5C754A8B" w:rsidR="007230BD" w:rsidRPr="00A2060F" w:rsidRDefault="00F80AD8" w:rsidP="007230BD">
      <w:pPr>
        <w:pStyle w:val="Default"/>
        <w:numPr>
          <w:ilvl w:val="1"/>
          <w:numId w:val="40"/>
        </w:numPr>
        <w:spacing w:after="56" w:line="276" w:lineRule="auto"/>
        <w:ind w:hanging="360"/>
        <w:jc w:val="both"/>
        <w:rPr>
          <w:rFonts w:ascii="Times New Roman" w:hAnsi="Times New Roman" w:cs="Times New Roman"/>
        </w:rPr>
      </w:pPr>
      <w:r w:rsidRPr="00A2060F">
        <w:rPr>
          <w:rFonts w:ascii="Times New Roman" w:hAnsi="Times New Roman" w:cs="Times New Roman"/>
        </w:rPr>
        <w:t xml:space="preserve">5.1. </w:t>
      </w:r>
      <w:r w:rsidR="007230BD" w:rsidRPr="00A2060F">
        <w:rPr>
          <w:rFonts w:ascii="Times New Roman" w:hAnsi="Times New Roman" w:cs="Times New Roman"/>
        </w:rPr>
        <w:t>Pieteikumus nosūtīt uz e-pastu liga</w:t>
      </w:r>
      <w:r w:rsidR="00593C2D" w:rsidRPr="00A2060F">
        <w:rPr>
          <w:rFonts w:ascii="Times New Roman" w:hAnsi="Times New Roman" w:cs="Times New Roman"/>
        </w:rPr>
        <w:t>.</w:t>
      </w:r>
      <w:r w:rsidR="007230BD" w:rsidRPr="00A2060F">
        <w:rPr>
          <w:rFonts w:ascii="Times New Roman" w:hAnsi="Times New Roman" w:cs="Times New Roman"/>
        </w:rPr>
        <w:t>pole@</w:t>
      </w:r>
      <w:r w:rsidR="00593C2D" w:rsidRPr="00A2060F">
        <w:rPr>
          <w:rFonts w:ascii="Times New Roman" w:hAnsi="Times New Roman" w:cs="Times New Roman"/>
        </w:rPr>
        <w:t>dobele.lv</w:t>
      </w:r>
      <w:r w:rsidR="007230BD" w:rsidRPr="00A2060F">
        <w:rPr>
          <w:rFonts w:ascii="Times New Roman" w:hAnsi="Times New Roman" w:cs="Times New Roman"/>
        </w:rPr>
        <w:t>, līdz 20</w:t>
      </w:r>
      <w:r w:rsidR="00080E37" w:rsidRPr="00A2060F">
        <w:rPr>
          <w:rFonts w:ascii="Times New Roman" w:hAnsi="Times New Roman" w:cs="Times New Roman"/>
        </w:rPr>
        <w:t>2</w:t>
      </w:r>
      <w:r w:rsidR="00593C2D" w:rsidRPr="00A2060F">
        <w:rPr>
          <w:rFonts w:ascii="Times New Roman" w:hAnsi="Times New Roman" w:cs="Times New Roman"/>
        </w:rPr>
        <w:t>5</w:t>
      </w:r>
      <w:r w:rsidR="007230BD" w:rsidRPr="00A2060F">
        <w:rPr>
          <w:rFonts w:ascii="Times New Roman" w:hAnsi="Times New Roman" w:cs="Times New Roman"/>
        </w:rPr>
        <w:t xml:space="preserve">.gada </w:t>
      </w:r>
      <w:r w:rsidR="009852C4">
        <w:rPr>
          <w:rFonts w:ascii="Times New Roman" w:hAnsi="Times New Roman" w:cs="Times New Roman"/>
        </w:rPr>
        <w:t>09.oktobrim</w:t>
      </w:r>
      <w:r w:rsidR="007230BD" w:rsidRPr="00A2060F">
        <w:rPr>
          <w:rFonts w:ascii="Times New Roman" w:hAnsi="Times New Roman" w:cs="Times New Roman"/>
        </w:rPr>
        <w:t xml:space="preserve"> plkst. 19:00. </w:t>
      </w:r>
    </w:p>
    <w:p w14:paraId="1B1E2C6A" w14:textId="1545CF3D" w:rsidR="00F80AD8" w:rsidRPr="00A2060F" w:rsidRDefault="00F80AD8" w:rsidP="00593C2D">
      <w:pPr>
        <w:pStyle w:val="Default"/>
        <w:numPr>
          <w:ilvl w:val="1"/>
          <w:numId w:val="40"/>
        </w:numPr>
        <w:spacing w:after="56" w:line="276" w:lineRule="auto"/>
        <w:ind w:hanging="360"/>
        <w:jc w:val="both"/>
        <w:rPr>
          <w:rFonts w:ascii="Times New Roman" w:hAnsi="Times New Roman" w:cs="Times New Roman"/>
        </w:rPr>
      </w:pPr>
      <w:r w:rsidRPr="00A2060F">
        <w:rPr>
          <w:rFonts w:ascii="Times New Roman" w:hAnsi="Times New Roman" w:cs="Times New Roman"/>
        </w:rPr>
        <w:t xml:space="preserve">5.2. </w:t>
      </w:r>
      <w:r w:rsidR="00593C2D" w:rsidRPr="00A2060F">
        <w:rPr>
          <w:rFonts w:ascii="Times New Roman" w:hAnsi="Times New Roman" w:cs="Times New Roman"/>
        </w:rPr>
        <w:t xml:space="preserve">Izspēles tabulas tiek publicētas līdz 2025. gada </w:t>
      </w:r>
      <w:r w:rsidR="009852C4">
        <w:rPr>
          <w:rFonts w:ascii="Times New Roman" w:hAnsi="Times New Roman" w:cs="Times New Roman"/>
        </w:rPr>
        <w:t xml:space="preserve">10.oktobrī </w:t>
      </w:r>
      <w:r w:rsidR="00593C2D" w:rsidRPr="00A2060F">
        <w:rPr>
          <w:rFonts w:ascii="Times New Roman" w:hAnsi="Times New Roman" w:cs="Times New Roman"/>
        </w:rPr>
        <w:t>plkst. 22:00</w:t>
      </w:r>
    </w:p>
    <w:p w14:paraId="31C206DA" w14:textId="5349971A" w:rsidR="007230BD" w:rsidRPr="00A2060F" w:rsidRDefault="00F80AD8" w:rsidP="007230BD">
      <w:pPr>
        <w:pStyle w:val="Default"/>
        <w:numPr>
          <w:ilvl w:val="1"/>
          <w:numId w:val="40"/>
        </w:numPr>
        <w:spacing w:line="276" w:lineRule="auto"/>
        <w:ind w:hanging="360"/>
        <w:jc w:val="both"/>
        <w:rPr>
          <w:rFonts w:ascii="Times New Roman" w:hAnsi="Times New Roman" w:cs="Times New Roman"/>
        </w:rPr>
      </w:pPr>
      <w:r w:rsidRPr="00A2060F">
        <w:rPr>
          <w:rFonts w:ascii="Times New Roman" w:hAnsi="Times New Roman" w:cs="Times New Roman"/>
        </w:rPr>
        <w:t xml:space="preserve">5.3. </w:t>
      </w:r>
      <w:r w:rsidR="007230BD" w:rsidRPr="00A2060F">
        <w:rPr>
          <w:rFonts w:ascii="Times New Roman" w:hAnsi="Times New Roman" w:cs="Times New Roman"/>
        </w:rPr>
        <w:t xml:space="preserve">Pieteikumā jānorāda spēlētāja vārds, uzvārds, kā arī partneris dubultspēlēm un jauktajām dubultspēlēm. Ja nav partnera to norāda pieteikumā. </w:t>
      </w:r>
    </w:p>
    <w:p w14:paraId="2FE8C081" w14:textId="54C5E430" w:rsidR="007230BD" w:rsidRPr="00A2060F" w:rsidRDefault="00F80AD8" w:rsidP="00F80AD8">
      <w:pPr>
        <w:pStyle w:val="Default"/>
        <w:numPr>
          <w:ilvl w:val="1"/>
          <w:numId w:val="41"/>
        </w:numPr>
        <w:spacing w:line="276" w:lineRule="auto"/>
        <w:ind w:hanging="360"/>
        <w:jc w:val="both"/>
        <w:rPr>
          <w:rFonts w:ascii="Times New Roman" w:hAnsi="Times New Roman" w:cs="Times New Roman"/>
        </w:rPr>
      </w:pPr>
      <w:r w:rsidRPr="00A2060F">
        <w:rPr>
          <w:rFonts w:ascii="Times New Roman" w:hAnsi="Times New Roman" w:cs="Times New Roman"/>
        </w:rPr>
        <w:t xml:space="preserve">6. </w:t>
      </w:r>
      <w:r w:rsidR="007230BD" w:rsidRPr="00A2060F">
        <w:rPr>
          <w:rFonts w:ascii="Times New Roman" w:hAnsi="Times New Roman" w:cs="Times New Roman"/>
        </w:rPr>
        <w:t xml:space="preserve"> Dalības maksa Dalība turnīra ir bez maksas. </w:t>
      </w:r>
    </w:p>
    <w:p w14:paraId="78E496C4" w14:textId="64455012" w:rsidR="007230BD" w:rsidRPr="00A2060F" w:rsidRDefault="00F80AD8" w:rsidP="00F80AD8">
      <w:pPr>
        <w:pStyle w:val="Default"/>
        <w:numPr>
          <w:ilvl w:val="1"/>
          <w:numId w:val="44"/>
        </w:numPr>
        <w:spacing w:after="56" w:line="276" w:lineRule="auto"/>
        <w:ind w:hanging="360"/>
        <w:jc w:val="both"/>
        <w:rPr>
          <w:rFonts w:ascii="Times New Roman" w:hAnsi="Times New Roman" w:cs="Times New Roman"/>
        </w:rPr>
      </w:pPr>
      <w:r w:rsidRPr="00A2060F">
        <w:rPr>
          <w:rFonts w:ascii="Times New Roman" w:hAnsi="Times New Roman" w:cs="Times New Roman"/>
        </w:rPr>
        <w:t>7</w:t>
      </w:r>
      <w:r w:rsidR="007230BD" w:rsidRPr="00A2060F">
        <w:rPr>
          <w:rFonts w:ascii="Times New Roman" w:hAnsi="Times New Roman" w:cs="Times New Roman"/>
        </w:rPr>
        <w:t xml:space="preserve">. Inventārs: Penkules sporta centrā ir divi dubultspēļu laukumi. </w:t>
      </w:r>
    </w:p>
    <w:p w14:paraId="7478CF51" w14:textId="59941267" w:rsidR="007230BD" w:rsidRPr="00A2060F" w:rsidRDefault="00F80AD8" w:rsidP="00F80AD8">
      <w:pPr>
        <w:pStyle w:val="Default"/>
        <w:numPr>
          <w:ilvl w:val="1"/>
          <w:numId w:val="44"/>
        </w:numPr>
        <w:spacing w:line="276" w:lineRule="auto"/>
        <w:ind w:hanging="360"/>
        <w:jc w:val="both"/>
        <w:rPr>
          <w:rFonts w:ascii="Times New Roman" w:hAnsi="Times New Roman" w:cs="Times New Roman"/>
        </w:rPr>
      </w:pPr>
      <w:r w:rsidRPr="00A2060F">
        <w:rPr>
          <w:rFonts w:ascii="Times New Roman" w:hAnsi="Times New Roman" w:cs="Times New Roman"/>
        </w:rPr>
        <w:t>8</w:t>
      </w:r>
      <w:r w:rsidR="007230BD" w:rsidRPr="00A2060F">
        <w:rPr>
          <w:rFonts w:ascii="Times New Roman" w:hAnsi="Times New Roman" w:cs="Times New Roman"/>
        </w:rPr>
        <w:t xml:space="preserve">. Badmintona bumbiņas spēlētāji nodrošina paši. </w:t>
      </w:r>
    </w:p>
    <w:p w14:paraId="0C1F6F58" w14:textId="77777777" w:rsidR="00593C2D" w:rsidRPr="00A2060F" w:rsidRDefault="00593C2D" w:rsidP="00593C2D">
      <w:pPr>
        <w:pStyle w:val="Default"/>
        <w:numPr>
          <w:ilvl w:val="1"/>
          <w:numId w:val="44"/>
        </w:numPr>
        <w:spacing w:line="276" w:lineRule="auto"/>
        <w:jc w:val="both"/>
        <w:rPr>
          <w:rFonts w:ascii="Times New Roman" w:hAnsi="Times New Roman" w:cs="Times New Roman"/>
        </w:rPr>
      </w:pPr>
      <w:r w:rsidRPr="00A2060F">
        <w:rPr>
          <w:rFonts w:ascii="Times New Roman" w:hAnsi="Times New Roman" w:cs="Times New Roman"/>
        </w:rPr>
        <w:t>9. Apdrošināšana un medicīna:</w:t>
      </w:r>
    </w:p>
    <w:p w14:paraId="2F968F83" w14:textId="12164FE2" w:rsidR="00593C2D" w:rsidRPr="00A2060F" w:rsidRDefault="00593C2D" w:rsidP="00593C2D">
      <w:pPr>
        <w:pStyle w:val="Default"/>
        <w:numPr>
          <w:ilvl w:val="1"/>
          <w:numId w:val="44"/>
        </w:numPr>
        <w:spacing w:line="276" w:lineRule="auto"/>
        <w:ind w:hanging="360"/>
        <w:jc w:val="both"/>
        <w:rPr>
          <w:rFonts w:ascii="Times New Roman" w:hAnsi="Times New Roman" w:cs="Times New Roman"/>
        </w:rPr>
      </w:pPr>
      <w:r w:rsidRPr="00A2060F">
        <w:rPr>
          <w:rFonts w:ascii="Times New Roman" w:hAnsi="Times New Roman" w:cs="Times New Roman"/>
        </w:rPr>
        <w:t>9.1. Par spēlētāja veselības stāvokli un apdrošināšanu atbild pats spēlētājs.</w:t>
      </w:r>
    </w:p>
    <w:p w14:paraId="0C8A7954" w14:textId="329852FB" w:rsidR="007230BD" w:rsidRPr="00A2060F" w:rsidRDefault="00593C2D" w:rsidP="00F80AD8">
      <w:pPr>
        <w:pStyle w:val="Default"/>
        <w:numPr>
          <w:ilvl w:val="1"/>
          <w:numId w:val="45"/>
        </w:numPr>
        <w:spacing w:line="276" w:lineRule="auto"/>
        <w:ind w:hanging="360"/>
        <w:jc w:val="both"/>
        <w:rPr>
          <w:rFonts w:ascii="Times New Roman" w:hAnsi="Times New Roman" w:cs="Times New Roman"/>
        </w:rPr>
      </w:pPr>
      <w:r w:rsidRPr="00A2060F">
        <w:rPr>
          <w:rFonts w:ascii="Times New Roman" w:hAnsi="Times New Roman" w:cs="Times New Roman"/>
        </w:rPr>
        <w:lastRenderedPageBreak/>
        <w:t>10</w:t>
      </w:r>
      <w:r w:rsidR="007230BD" w:rsidRPr="00A2060F">
        <w:rPr>
          <w:rFonts w:ascii="Times New Roman" w:hAnsi="Times New Roman" w:cs="Times New Roman"/>
        </w:rPr>
        <w:t xml:space="preserve">. Apbalvošana 1.-3.vietas ieguvējus katrā disciplīnā apbalvos ar medaļām. </w:t>
      </w:r>
    </w:p>
    <w:p w14:paraId="5DB30B71" w14:textId="6C7E4138" w:rsidR="00F80AD8" w:rsidRPr="00A2060F" w:rsidRDefault="00593C2D" w:rsidP="00F80AD8">
      <w:pPr>
        <w:pStyle w:val="Default"/>
        <w:numPr>
          <w:ilvl w:val="1"/>
          <w:numId w:val="45"/>
        </w:numPr>
        <w:spacing w:after="58" w:line="276" w:lineRule="auto"/>
        <w:ind w:hanging="360"/>
        <w:jc w:val="both"/>
        <w:rPr>
          <w:rFonts w:ascii="Times New Roman" w:hAnsi="Times New Roman" w:cs="Times New Roman"/>
        </w:rPr>
      </w:pPr>
      <w:r w:rsidRPr="00A2060F">
        <w:rPr>
          <w:rFonts w:ascii="Times New Roman" w:hAnsi="Times New Roman" w:cs="Times New Roman"/>
        </w:rPr>
        <w:t>11</w:t>
      </w:r>
      <w:r w:rsidR="00F80AD8" w:rsidRPr="00A2060F">
        <w:rPr>
          <w:rFonts w:ascii="Times New Roman" w:hAnsi="Times New Roman" w:cs="Times New Roman"/>
        </w:rPr>
        <w:t xml:space="preserve">. Katrs dalībnieks ir atbildīgs par savu veselības stāvokli un fiziskās sagatavotības atbilstību slodzei. </w:t>
      </w:r>
    </w:p>
    <w:p w14:paraId="2C851F82" w14:textId="77777777" w:rsidR="00A2060F" w:rsidRPr="00A2060F" w:rsidRDefault="00A2060F" w:rsidP="00A2060F">
      <w:pPr>
        <w:pStyle w:val="Default"/>
        <w:numPr>
          <w:ilvl w:val="1"/>
          <w:numId w:val="45"/>
        </w:numPr>
        <w:spacing w:after="58" w:line="276" w:lineRule="auto"/>
        <w:ind w:hanging="360"/>
        <w:jc w:val="both"/>
        <w:rPr>
          <w:rFonts w:ascii="Times New Roman" w:hAnsi="Times New Roman" w:cs="Times New Roman"/>
        </w:rPr>
      </w:pPr>
      <w:r w:rsidRPr="00A2060F">
        <w:rPr>
          <w:rFonts w:ascii="Times New Roman" w:hAnsi="Times New Roman" w:cs="Times New Roman"/>
        </w:rPr>
        <w:t>12. Datu aizsardzība:</w:t>
      </w:r>
    </w:p>
    <w:p w14:paraId="36A0246F" w14:textId="56320A46" w:rsidR="00A2060F" w:rsidRPr="00A2060F" w:rsidRDefault="00A2060F" w:rsidP="00A2060F">
      <w:pPr>
        <w:pStyle w:val="Default"/>
        <w:numPr>
          <w:ilvl w:val="1"/>
          <w:numId w:val="45"/>
        </w:numPr>
        <w:spacing w:after="58" w:line="276" w:lineRule="auto"/>
        <w:ind w:hanging="360"/>
        <w:jc w:val="both"/>
        <w:rPr>
          <w:rFonts w:ascii="Times New Roman" w:hAnsi="Times New Roman" w:cs="Times New Roman"/>
        </w:rPr>
      </w:pPr>
      <w:r w:rsidRPr="00A2060F">
        <w:rPr>
          <w:rFonts w:ascii="Times New Roman" w:hAnsi="Times New Roman" w:cs="Times New Roman"/>
        </w:rPr>
        <w:t xml:space="preserve">12.1. Pasākumā tiks fotografēts un /vai filmēts! Uzņemtie materiāli tiks izmantoti publicitātes vajadzībām turnīra organizatoru, atbalstītāju, sponsoru un mediju mājas lapās, sociālo tīklu kontos un citās ar tiem saistītās informācijas publicēšanas vietās un vietnēs; </w:t>
      </w:r>
    </w:p>
    <w:p w14:paraId="38A27FAE" w14:textId="27F881F1" w:rsidR="00A2060F" w:rsidRPr="00A2060F" w:rsidRDefault="00A2060F" w:rsidP="00A2060F">
      <w:pPr>
        <w:pStyle w:val="Default"/>
        <w:numPr>
          <w:ilvl w:val="1"/>
          <w:numId w:val="45"/>
        </w:numPr>
        <w:spacing w:after="58" w:line="276" w:lineRule="auto"/>
        <w:ind w:hanging="360"/>
        <w:jc w:val="both"/>
        <w:rPr>
          <w:rFonts w:ascii="Times New Roman" w:hAnsi="Times New Roman" w:cs="Times New Roman"/>
        </w:rPr>
      </w:pPr>
      <w:r w:rsidRPr="00A2060F">
        <w:rPr>
          <w:rFonts w:ascii="Times New Roman" w:hAnsi="Times New Roman" w:cs="Times New Roman"/>
        </w:rPr>
        <w:t xml:space="preserve">12.2. Piesakoties sacensībām katrs dalībnieks piekrīt savu personas datu – vārda, uzvārda, e-pasta adrese (ja tā brīvprātīgi iedota), fotogrāfiju, video un audio materiālu apstrādei, pamatojoties 2016. gada 27.aprīļa EIROPAS PARLAMENTA UN PADOMES REGULAS 2016/679 par fizisku personu aizsardzību attiecībā uz personas datu apstrādi un šādu datu brīvu apriti un ar ko atceļ Direktīvu 95/46/EK (Vispārīgā datu aizsardzības regula) 6.panta 1.daļas „a)” apakšpunktu: „a) datu subjekts ir devis piekrišanu savu personas datu apstrādei vienam vai vairākiem konkrētiem nolūkiem”.; </w:t>
      </w:r>
    </w:p>
    <w:p w14:paraId="4D090962" w14:textId="51328023" w:rsidR="00A2060F" w:rsidRPr="00A2060F" w:rsidRDefault="00A2060F" w:rsidP="00A2060F">
      <w:pPr>
        <w:pStyle w:val="Default"/>
        <w:numPr>
          <w:ilvl w:val="1"/>
          <w:numId w:val="45"/>
        </w:numPr>
        <w:spacing w:after="58" w:line="276" w:lineRule="auto"/>
        <w:ind w:hanging="360"/>
        <w:jc w:val="both"/>
        <w:rPr>
          <w:rFonts w:ascii="Times New Roman" w:hAnsi="Times New Roman" w:cs="Times New Roman"/>
        </w:rPr>
      </w:pPr>
      <w:r w:rsidRPr="00A2060F">
        <w:rPr>
          <w:rFonts w:ascii="Times New Roman" w:hAnsi="Times New Roman" w:cs="Times New Roman"/>
        </w:rPr>
        <w:t xml:space="preserve">12.3. Ar savu dalību turnīrā apliecināt, ka esat informēts un piekritis, ka turnīra laikā varat tikt fotografēts un/vai filmēts; </w:t>
      </w:r>
    </w:p>
    <w:p w14:paraId="6EB9BFE7" w14:textId="77777777" w:rsidR="00A2060F" w:rsidRPr="00A2060F" w:rsidRDefault="00A2060F" w:rsidP="00A2060F">
      <w:pPr>
        <w:pStyle w:val="Default"/>
        <w:numPr>
          <w:ilvl w:val="1"/>
          <w:numId w:val="45"/>
        </w:numPr>
        <w:spacing w:after="58" w:line="276" w:lineRule="auto"/>
        <w:ind w:hanging="360"/>
        <w:jc w:val="both"/>
        <w:rPr>
          <w:rFonts w:ascii="Times New Roman" w:hAnsi="Times New Roman" w:cs="Times New Roman"/>
        </w:rPr>
      </w:pPr>
      <w:r w:rsidRPr="00A2060F">
        <w:rPr>
          <w:rFonts w:ascii="Times New Roman" w:hAnsi="Times New Roman" w:cs="Times New Roman"/>
        </w:rPr>
        <w:t xml:space="preserve">Datu apstrādes termiņš – pastāvīgi. </w:t>
      </w:r>
    </w:p>
    <w:p w14:paraId="6703EFCF" w14:textId="77777777" w:rsidR="00A2060F" w:rsidRPr="00A2060F" w:rsidRDefault="00A2060F" w:rsidP="00A2060F">
      <w:pPr>
        <w:pStyle w:val="Default"/>
        <w:numPr>
          <w:ilvl w:val="1"/>
          <w:numId w:val="45"/>
        </w:numPr>
        <w:spacing w:after="58" w:line="276" w:lineRule="auto"/>
        <w:ind w:hanging="360"/>
        <w:jc w:val="both"/>
        <w:rPr>
          <w:rFonts w:ascii="Times New Roman" w:hAnsi="Times New Roman" w:cs="Times New Roman"/>
        </w:rPr>
      </w:pPr>
      <w:r w:rsidRPr="00A2060F">
        <w:rPr>
          <w:rFonts w:ascii="Times New Roman" w:hAnsi="Times New Roman" w:cs="Times New Roman"/>
        </w:rPr>
        <w:t xml:space="preserve">JŪSU ATRAŠANĀS PASĀKUMA NORISES VIETĀ IR APLIECINĀJUMS TAM, KA PIEKRĪTAT ŠĪ NOLIKUMA NOTEIKUMIEM. </w:t>
      </w:r>
    </w:p>
    <w:p w14:paraId="1D13D1CF" w14:textId="77777777" w:rsidR="00A2060F" w:rsidRPr="00A2060F" w:rsidRDefault="00A2060F" w:rsidP="00A2060F">
      <w:pPr>
        <w:pStyle w:val="Default"/>
        <w:numPr>
          <w:ilvl w:val="1"/>
          <w:numId w:val="45"/>
        </w:numPr>
        <w:spacing w:after="58" w:line="276" w:lineRule="auto"/>
        <w:ind w:hanging="360"/>
        <w:jc w:val="both"/>
        <w:rPr>
          <w:rFonts w:ascii="Times New Roman" w:hAnsi="Times New Roman" w:cs="Times New Roman"/>
        </w:rPr>
      </w:pPr>
    </w:p>
    <w:p w14:paraId="754DFD66" w14:textId="24E163E9" w:rsidR="007230BD" w:rsidRPr="006B2C36" w:rsidRDefault="001856B1" w:rsidP="007230BD">
      <w:pPr>
        <w:pStyle w:val="Paraststmeklis"/>
        <w:spacing w:before="0" w:beforeAutospacing="0" w:after="0" w:afterAutospacing="0" w:line="360" w:lineRule="auto"/>
        <w:rPr>
          <w:color w:val="000000"/>
        </w:rPr>
      </w:pPr>
      <w:r w:rsidRPr="006B2C36">
        <w:rPr>
          <w:sz w:val="22"/>
          <w:szCs w:val="22"/>
        </w:rPr>
        <w:t xml:space="preserve"> </w:t>
      </w:r>
    </w:p>
    <w:p w14:paraId="427A3B40" w14:textId="77777777" w:rsidR="0022211F" w:rsidRPr="006B2C36" w:rsidRDefault="0022211F" w:rsidP="0022211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B2C36">
        <w:rPr>
          <w:rFonts w:ascii="Times New Roman" w:hAnsi="Times New Roman" w:cs="Times New Roman"/>
          <w:sz w:val="24"/>
          <w:szCs w:val="24"/>
          <w:lang w:val="en-US"/>
        </w:rPr>
        <w:t>SASKAŅOTS</w:t>
      </w:r>
    </w:p>
    <w:p w14:paraId="663FDBE4" w14:textId="77777777" w:rsidR="0022211F" w:rsidRPr="006B2C36" w:rsidRDefault="0022211F" w:rsidP="0022211F">
      <w:pPr>
        <w:pStyle w:val="Bezatstarpm"/>
        <w:rPr>
          <w:rFonts w:ascii="Times New Roman" w:hAnsi="Times New Roman" w:cs="Times New Roman"/>
          <w:lang w:val="fr-FR"/>
        </w:rPr>
      </w:pPr>
      <w:r w:rsidRPr="006B2C36">
        <w:rPr>
          <w:rFonts w:ascii="Times New Roman" w:hAnsi="Times New Roman" w:cs="Times New Roman"/>
          <w:lang w:val="it-IT"/>
        </w:rPr>
        <w:t>Sacens</w:t>
      </w:r>
      <w:r w:rsidRPr="006B2C36">
        <w:rPr>
          <w:rFonts w:ascii="Times New Roman" w:hAnsi="Times New Roman" w:cs="Times New Roman"/>
        </w:rPr>
        <w:t>ī</w:t>
      </w:r>
      <w:r w:rsidRPr="006B2C36">
        <w:rPr>
          <w:rFonts w:ascii="Times New Roman" w:hAnsi="Times New Roman" w:cs="Times New Roman"/>
          <w:lang w:val="fr-FR"/>
        </w:rPr>
        <w:t>bu organizators</w:t>
      </w:r>
    </w:p>
    <w:p w14:paraId="3AE3AB45" w14:textId="558AC0D1" w:rsidR="0022211F" w:rsidRPr="006B2C36" w:rsidRDefault="00320523" w:rsidP="0022211F">
      <w:pPr>
        <w:pStyle w:val="Bezatstarp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Līga </w:t>
      </w:r>
      <w:proofErr w:type="spellStart"/>
      <w:r>
        <w:rPr>
          <w:rFonts w:ascii="Times New Roman" w:hAnsi="Times New Roman" w:cs="Times New Roman"/>
        </w:rPr>
        <w:t>Pole</w:t>
      </w:r>
      <w:proofErr w:type="spellEnd"/>
      <w:r>
        <w:rPr>
          <w:rFonts w:ascii="Times New Roman" w:hAnsi="Times New Roman" w:cs="Times New Roman"/>
        </w:rPr>
        <w:t xml:space="preserve"> 20019977</w:t>
      </w:r>
    </w:p>
    <w:p w14:paraId="4B2E500E" w14:textId="4E3C1CE3" w:rsidR="0022211F" w:rsidRDefault="0022211F" w:rsidP="0022211F">
      <w:pPr>
        <w:pStyle w:val="Bezatstarpm"/>
      </w:pPr>
      <w:r w:rsidRPr="006B2C36">
        <w:rPr>
          <w:rFonts w:ascii="Times New Roman" w:hAnsi="Times New Roman" w:cs="Times New Roman"/>
          <w:lang w:val="en-US"/>
        </w:rPr>
        <w:t>e-pasts:</w:t>
      </w:r>
      <w:r w:rsidR="00A2060F">
        <w:t xml:space="preserve"> </w:t>
      </w:r>
      <w:hyperlink r:id="rId5" w:history="1">
        <w:r w:rsidR="00A2060F" w:rsidRPr="00A36CEE">
          <w:rPr>
            <w:rStyle w:val="Hipersaite"/>
          </w:rPr>
          <w:t>liga.pole@dobele.lv</w:t>
        </w:r>
      </w:hyperlink>
    </w:p>
    <w:p w14:paraId="456C4B8F" w14:textId="77777777" w:rsidR="00A2060F" w:rsidRDefault="00A2060F" w:rsidP="0022211F">
      <w:pPr>
        <w:pStyle w:val="Bezatstarpm"/>
        <w:rPr>
          <w:rFonts w:ascii="Times New Roman" w:hAnsi="Times New Roman" w:cs="Times New Roman"/>
        </w:rPr>
      </w:pPr>
    </w:p>
    <w:p w14:paraId="10D465D1" w14:textId="77777777" w:rsidR="00A30EF3" w:rsidRPr="006B2C36" w:rsidRDefault="00A30EF3" w:rsidP="00F14143">
      <w:pPr>
        <w:spacing w:line="259" w:lineRule="auto"/>
        <w:rPr>
          <w:rFonts w:ascii="Times New Roman" w:eastAsia="Times New Roman" w:hAnsi="Times New Roman" w:cs="Times New Roman"/>
          <w:color w:val="000000"/>
          <w:lang w:eastAsia="lv-LV"/>
        </w:rPr>
      </w:pPr>
    </w:p>
    <w:p w14:paraId="3F52AB8A" w14:textId="77777777" w:rsidR="00A30EF3" w:rsidRPr="006B2C36" w:rsidRDefault="00A30EF3" w:rsidP="001856B1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30EF3" w:rsidRPr="006B2C36" w:rsidSect="00907B79">
      <w:pgSz w:w="11906" w:h="16838"/>
      <w:pgMar w:top="851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A5DD9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19F096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0F4557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AEB548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A8D69E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0B8F16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6B45D13"/>
    <w:multiLevelType w:val="multilevel"/>
    <w:tmpl w:val="C39CE05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9C90F0A"/>
    <w:multiLevelType w:val="hybridMultilevel"/>
    <w:tmpl w:val="A774A494"/>
    <w:lvl w:ilvl="0" w:tplc="1958A63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82" w:hanging="360"/>
      </w:pPr>
    </w:lvl>
    <w:lvl w:ilvl="2" w:tplc="0426001B" w:tentative="1">
      <w:start w:val="1"/>
      <w:numFmt w:val="lowerRoman"/>
      <w:lvlText w:val="%3."/>
      <w:lvlJc w:val="right"/>
      <w:pPr>
        <w:ind w:left="2302" w:hanging="180"/>
      </w:pPr>
    </w:lvl>
    <w:lvl w:ilvl="3" w:tplc="0426000F" w:tentative="1">
      <w:start w:val="1"/>
      <w:numFmt w:val="decimal"/>
      <w:lvlText w:val="%4."/>
      <w:lvlJc w:val="left"/>
      <w:pPr>
        <w:ind w:left="3022" w:hanging="360"/>
      </w:pPr>
    </w:lvl>
    <w:lvl w:ilvl="4" w:tplc="04260019" w:tentative="1">
      <w:start w:val="1"/>
      <w:numFmt w:val="lowerLetter"/>
      <w:lvlText w:val="%5."/>
      <w:lvlJc w:val="left"/>
      <w:pPr>
        <w:ind w:left="3742" w:hanging="360"/>
      </w:pPr>
    </w:lvl>
    <w:lvl w:ilvl="5" w:tplc="0426001B" w:tentative="1">
      <w:start w:val="1"/>
      <w:numFmt w:val="lowerRoman"/>
      <w:lvlText w:val="%6."/>
      <w:lvlJc w:val="right"/>
      <w:pPr>
        <w:ind w:left="4462" w:hanging="180"/>
      </w:pPr>
    </w:lvl>
    <w:lvl w:ilvl="6" w:tplc="0426000F" w:tentative="1">
      <w:start w:val="1"/>
      <w:numFmt w:val="decimal"/>
      <w:lvlText w:val="%7."/>
      <w:lvlJc w:val="left"/>
      <w:pPr>
        <w:ind w:left="5182" w:hanging="360"/>
      </w:pPr>
    </w:lvl>
    <w:lvl w:ilvl="7" w:tplc="04260019" w:tentative="1">
      <w:start w:val="1"/>
      <w:numFmt w:val="lowerLetter"/>
      <w:lvlText w:val="%8."/>
      <w:lvlJc w:val="left"/>
      <w:pPr>
        <w:ind w:left="5902" w:hanging="360"/>
      </w:pPr>
    </w:lvl>
    <w:lvl w:ilvl="8" w:tplc="042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0A36128"/>
    <w:multiLevelType w:val="hybridMultilevel"/>
    <w:tmpl w:val="9FEC9652"/>
    <w:numStyleLink w:val="ImportedStyle1"/>
  </w:abstractNum>
  <w:abstractNum w:abstractNumId="9" w15:restartNumberingAfterBreak="0">
    <w:nsid w:val="17A656B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7E312E7"/>
    <w:multiLevelType w:val="hybridMultilevel"/>
    <w:tmpl w:val="D85027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E4A79"/>
    <w:multiLevelType w:val="hybridMultilevel"/>
    <w:tmpl w:val="B63CB26C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2D5ABC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4271AE3"/>
    <w:multiLevelType w:val="hybridMultilevel"/>
    <w:tmpl w:val="6700D0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90F60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F3256"/>
    <w:multiLevelType w:val="hybridMultilevel"/>
    <w:tmpl w:val="97B45126"/>
    <w:lvl w:ilvl="0" w:tplc="D292C4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5702764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B82ED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5D358EF"/>
    <w:multiLevelType w:val="hybridMultilevel"/>
    <w:tmpl w:val="000E976C"/>
    <w:lvl w:ilvl="0" w:tplc="1C28B08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313E8E"/>
    <w:multiLevelType w:val="hybridMultilevel"/>
    <w:tmpl w:val="08143800"/>
    <w:lvl w:ilvl="0" w:tplc="D292C4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9C22A1"/>
    <w:multiLevelType w:val="hybridMultilevel"/>
    <w:tmpl w:val="8DD499B4"/>
    <w:lvl w:ilvl="0" w:tplc="3EFA588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5A6E11"/>
    <w:multiLevelType w:val="hybridMultilevel"/>
    <w:tmpl w:val="9FEC9652"/>
    <w:styleLink w:val="ImportedStyle1"/>
    <w:lvl w:ilvl="0" w:tplc="5A8C237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60F77E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72CF690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5E8963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84B030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F10891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B0EDEE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E0A0912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D121D56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B201F8C"/>
    <w:multiLevelType w:val="hybridMultilevel"/>
    <w:tmpl w:val="0D1E8DF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B842FC7"/>
    <w:multiLevelType w:val="hybridMultilevel"/>
    <w:tmpl w:val="2188D43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8C0662"/>
    <w:multiLevelType w:val="hybridMultilevel"/>
    <w:tmpl w:val="6F70AD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E8319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02C0A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34276B7E"/>
    <w:multiLevelType w:val="hybridMultilevel"/>
    <w:tmpl w:val="2F3A0DE6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D971132"/>
    <w:multiLevelType w:val="hybridMultilevel"/>
    <w:tmpl w:val="742418B0"/>
    <w:lvl w:ilvl="0" w:tplc="D292C4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8CE0012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5AA81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6C944F7"/>
    <w:multiLevelType w:val="hybridMultilevel"/>
    <w:tmpl w:val="05B8AE12"/>
    <w:lvl w:ilvl="0" w:tplc="1C28B08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033682"/>
    <w:multiLevelType w:val="multilevel"/>
    <w:tmpl w:val="E72C0FB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EDA44ED"/>
    <w:multiLevelType w:val="hybridMultilevel"/>
    <w:tmpl w:val="17A0B548"/>
    <w:lvl w:ilvl="0" w:tplc="1C28B08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7154E5"/>
    <w:multiLevelType w:val="hybridMultilevel"/>
    <w:tmpl w:val="47D06134"/>
    <w:lvl w:ilvl="0" w:tplc="0426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1" w15:restartNumberingAfterBreak="0">
    <w:nsid w:val="51FF6D5C"/>
    <w:multiLevelType w:val="hybridMultilevel"/>
    <w:tmpl w:val="1EBC51FC"/>
    <w:lvl w:ilvl="0" w:tplc="C084329E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840" w:hanging="360"/>
      </w:pPr>
    </w:lvl>
    <w:lvl w:ilvl="2" w:tplc="0426001B" w:tentative="1">
      <w:start w:val="1"/>
      <w:numFmt w:val="lowerRoman"/>
      <w:lvlText w:val="%3."/>
      <w:lvlJc w:val="right"/>
      <w:pPr>
        <w:ind w:left="4560" w:hanging="180"/>
      </w:pPr>
    </w:lvl>
    <w:lvl w:ilvl="3" w:tplc="0426000F" w:tentative="1">
      <w:start w:val="1"/>
      <w:numFmt w:val="decimal"/>
      <w:lvlText w:val="%4."/>
      <w:lvlJc w:val="left"/>
      <w:pPr>
        <w:ind w:left="5280" w:hanging="360"/>
      </w:pPr>
    </w:lvl>
    <w:lvl w:ilvl="4" w:tplc="04260019" w:tentative="1">
      <w:start w:val="1"/>
      <w:numFmt w:val="lowerLetter"/>
      <w:lvlText w:val="%5."/>
      <w:lvlJc w:val="left"/>
      <w:pPr>
        <w:ind w:left="6000" w:hanging="360"/>
      </w:pPr>
    </w:lvl>
    <w:lvl w:ilvl="5" w:tplc="0426001B" w:tentative="1">
      <w:start w:val="1"/>
      <w:numFmt w:val="lowerRoman"/>
      <w:lvlText w:val="%6."/>
      <w:lvlJc w:val="right"/>
      <w:pPr>
        <w:ind w:left="6720" w:hanging="180"/>
      </w:pPr>
    </w:lvl>
    <w:lvl w:ilvl="6" w:tplc="0426000F" w:tentative="1">
      <w:start w:val="1"/>
      <w:numFmt w:val="decimal"/>
      <w:lvlText w:val="%7."/>
      <w:lvlJc w:val="left"/>
      <w:pPr>
        <w:ind w:left="7440" w:hanging="360"/>
      </w:pPr>
    </w:lvl>
    <w:lvl w:ilvl="7" w:tplc="04260019" w:tentative="1">
      <w:start w:val="1"/>
      <w:numFmt w:val="lowerLetter"/>
      <w:lvlText w:val="%8."/>
      <w:lvlJc w:val="left"/>
      <w:pPr>
        <w:ind w:left="8160" w:hanging="360"/>
      </w:pPr>
    </w:lvl>
    <w:lvl w:ilvl="8" w:tplc="0426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32" w15:restartNumberingAfterBreak="0">
    <w:nsid w:val="52914D90"/>
    <w:multiLevelType w:val="hybridMultilevel"/>
    <w:tmpl w:val="88D01300"/>
    <w:lvl w:ilvl="0" w:tplc="A0C0633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3541625"/>
    <w:multiLevelType w:val="hybridMultilevel"/>
    <w:tmpl w:val="8168F5DA"/>
    <w:lvl w:ilvl="0" w:tplc="1C28B08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58578B"/>
    <w:multiLevelType w:val="hybridMultilevel"/>
    <w:tmpl w:val="A93E5F5E"/>
    <w:lvl w:ilvl="0" w:tplc="53FA1E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AE2E71"/>
    <w:multiLevelType w:val="hybridMultilevel"/>
    <w:tmpl w:val="9C4223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FD10DE"/>
    <w:multiLevelType w:val="hybridMultilevel"/>
    <w:tmpl w:val="28E8B22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D0B28E3"/>
    <w:multiLevelType w:val="hybridMultilevel"/>
    <w:tmpl w:val="A43E84DA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F0B052A"/>
    <w:multiLevelType w:val="hybridMultilevel"/>
    <w:tmpl w:val="96C225E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FEF1DED"/>
    <w:multiLevelType w:val="hybridMultilevel"/>
    <w:tmpl w:val="6832BC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8C15DE"/>
    <w:multiLevelType w:val="hybridMultilevel"/>
    <w:tmpl w:val="86F04F1C"/>
    <w:lvl w:ilvl="0" w:tplc="F530BE6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7642688"/>
    <w:multiLevelType w:val="hybridMultilevel"/>
    <w:tmpl w:val="9FC84DD8"/>
    <w:lvl w:ilvl="0" w:tplc="D292C4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5702764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ED43C5"/>
    <w:multiLevelType w:val="hybridMultilevel"/>
    <w:tmpl w:val="B518D800"/>
    <w:lvl w:ilvl="0" w:tplc="1C28B08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E296779"/>
    <w:multiLevelType w:val="hybridMultilevel"/>
    <w:tmpl w:val="0A5011DE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E40F39"/>
    <w:multiLevelType w:val="multilevel"/>
    <w:tmpl w:val="44ECA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i w:val="0"/>
      </w:rPr>
    </w:lvl>
  </w:abstractNum>
  <w:abstractNum w:abstractNumId="45" w15:restartNumberingAfterBreak="0">
    <w:nsid w:val="7A3A4A4F"/>
    <w:multiLevelType w:val="hybridMultilevel"/>
    <w:tmpl w:val="1EF4F6E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000EAF"/>
    <w:multiLevelType w:val="hybridMultilevel"/>
    <w:tmpl w:val="0AEEB5CA"/>
    <w:lvl w:ilvl="0" w:tplc="1C28B08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843011">
    <w:abstractNumId w:val="44"/>
  </w:num>
  <w:num w:numId="2" w16cid:durableId="887299770">
    <w:abstractNumId w:val="30"/>
  </w:num>
  <w:num w:numId="3" w16cid:durableId="1360005401">
    <w:abstractNumId w:val="31"/>
  </w:num>
  <w:num w:numId="4" w16cid:durableId="628097037">
    <w:abstractNumId w:val="6"/>
  </w:num>
  <w:num w:numId="5" w16cid:durableId="704599272">
    <w:abstractNumId w:val="7"/>
  </w:num>
  <w:num w:numId="6" w16cid:durableId="710227999">
    <w:abstractNumId w:val="41"/>
  </w:num>
  <w:num w:numId="7" w16cid:durableId="1937517971">
    <w:abstractNumId w:val="13"/>
  </w:num>
  <w:num w:numId="8" w16cid:durableId="302001255">
    <w:abstractNumId w:val="22"/>
  </w:num>
  <w:num w:numId="9" w16cid:durableId="1977642996">
    <w:abstractNumId w:val="25"/>
  </w:num>
  <w:num w:numId="10" w16cid:durableId="357509655">
    <w:abstractNumId w:val="40"/>
  </w:num>
  <w:num w:numId="11" w16cid:durableId="1832864576">
    <w:abstractNumId w:val="34"/>
  </w:num>
  <w:num w:numId="12" w16cid:durableId="1419789127">
    <w:abstractNumId w:val="32"/>
  </w:num>
  <w:num w:numId="13" w16cid:durableId="724253485">
    <w:abstractNumId w:val="11"/>
  </w:num>
  <w:num w:numId="14" w16cid:durableId="132337481">
    <w:abstractNumId w:val="17"/>
  </w:num>
  <w:num w:numId="15" w16cid:durableId="1776368137">
    <w:abstractNumId w:val="18"/>
  </w:num>
  <w:num w:numId="16" w16cid:durableId="2014988557">
    <w:abstractNumId w:val="28"/>
  </w:num>
  <w:num w:numId="17" w16cid:durableId="388261859">
    <w:abstractNumId w:val="21"/>
  </w:num>
  <w:num w:numId="18" w16cid:durableId="1803112195">
    <w:abstractNumId w:val="36"/>
  </w:num>
  <w:num w:numId="19" w16cid:durableId="144274575">
    <w:abstractNumId w:val="45"/>
  </w:num>
  <w:num w:numId="20" w16cid:durableId="89549134">
    <w:abstractNumId w:val="20"/>
  </w:num>
  <w:num w:numId="21" w16cid:durableId="1480071875">
    <w:abstractNumId w:val="24"/>
  </w:num>
  <w:num w:numId="22" w16cid:durableId="1221331641">
    <w:abstractNumId w:val="37"/>
  </w:num>
  <w:num w:numId="23" w16cid:durableId="178785846">
    <w:abstractNumId w:val="14"/>
  </w:num>
  <w:num w:numId="24" w16cid:durableId="1277372937">
    <w:abstractNumId w:val="43"/>
  </w:num>
  <w:num w:numId="25" w16cid:durableId="1909339211">
    <w:abstractNumId w:val="39"/>
  </w:num>
  <w:num w:numId="26" w16cid:durableId="2037580647">
    <w:abstractNumId w:val="10"/>
  </w:num>
  <w:num w:numId="27" w16cid:durableId="1618559015">
    <w:abstractNumId w:val="38"/>
  </w:num>
  <w:num w:numId="28" w16cid:durableId="1756436100">
    <w:abstractNumId w:val="42"/>
  </w:num>
  <w:num w:numId="29" w16cid:durableId="1901134176">
    <w:abstractNumId w:val="16"/>
  </w:num>
  <w:num w:numId="30" w16cid:durableId="977032954">
    <w:abstractNumId w:val="27"/>
  </w:num>
  <w:num w:numId="31" w16cid:durableId="308947226">
    <w:abstractNumId w:val="46"/>
  </w:num>
  <w:num w:numId="32" w16cid:durableId="110167722">
    <w:abstractNumId w:val="29"/>
  </w:num>
  <w:num w:numId="33" w16cid:durableId="654069371">
    <w:abstractNumId w:val="33"/>
  </w:num>
  <w:num w:numId="34" w16cid:durableId="1996060443">
    <w:abstractNumId w:val="35"/>
  </w:num>
  <w:num w:numId="35" w16cid:durableId="490292079">
    <w:abstractNumId w:val="19"/>
  </w:num>
  <w:num w:numId="36" w16cid:durableId="706027479">
    <w:abstractNumId w:val="8"/>
    <w:lvlOverride w:ilvl="0">
      <w:startOverride w:val="1"/>
      <w:lvl w:ilvl="0" w:tplc="37C28484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3C0E6F94">
        <w:start w:val="1"/>
        <w:numFmt w:val="decimal"/>
        <w:lvlText w:val=""/>
        <w:lvlJc w:val="left"/>
      </w:lvl>
    </w:lvlOverride>
    <w:lvlOverride w:ilvl="2">
      <w:startOverride w:val="1"/>
      <w:lvl w:ilvl="2" w:tplc="F70E712C">
        <w:start w:val="1"/>
        <w:numFmt w:val="decimal"/>
        <w:lvlText w:val=""/>
        <w:lvlJc w:val="left"/>
      </w:lvl>
    </w:lvlOverride>
    <w:lvlOverride w:ilvl="3">
      <w:startOverride w:val="1"/>
      <w:lvl w:ilvl="3" w:tplc="293A1202">
        <w:start w:val="1"/>
        <w:numFmt w:val="decimal"/>
        <w:lvlText w:val=""/>
        <w:lvlJc w:val="left"/>
      </w:lvl>
    </w:lvlOverride>
    <w:lvlOverride w:ilvl="4">
      <w:startOverride w:val="1"/>
      <w:lvl w:ilvl="4" w:tplc="3DAC4968">
        <w:start w:val="1"/>
        <w:numFmt w:val="decimal"/>
        <w:lvlText w:val=""/>
        <w:lvlJc w:val="left"/>
      </w:lvl>
    </w:lvlOverride>
    <w:lvlOverride w:ilvl="5">
      <w:startOverride w:val="1"/>
      <w:lvl w:ilvl="5" w:tplc="818A1DA8">
        <w:start w:val="1"/>
        <w:numFmt w:val="decimal"/>
        <w:lvlText w:val=""/>
        <w:lvlJc w:val="left"/>
      </w:lvl>
    </w:lvlOverride>
    <w:lvlOverride w:ilvl="6">
      <w:startOverride w:val="1"/>
      <w:lvl w:ilvl="6" w:tplc="152C8556">
        <w:start w:val="1"/>
        <w:numFmt w:val="decimal"/>
        <w:lvlText w:val=""/>
        <w:lvlJc w:val="left"/>
      </w:lvl>
    </w:lvlOverride>
    <w:lvlOverride w:ilvl="7">
      <w:startOverride w:val="1"/>
      <w:lvl w:ilvl="7" w:tplc="A0BA65FC">
        <w:start w:val="1"/>
        <w:numFmt w:val="decimal"/>
        <w:lvlText w:val=""/>
        <w:lvlJc w:val="left"/>
      </w:lvl>
    </w:lvlOverride>
    <w:lvlOverride w:ilvl="8">
      <w:startOverride w:val="1"/>
      <w:lvl w:ilvl="8" w:tplc="ED9623E2">
        <w:start w:val="1"/>
        <w:numFmt w:val="decimal"/>
        <w:lvlText w:val=""/>
        <w:lvlJc w:val="left"/>
      </w:lvl>
    </w:lvlOverride>
  </w:num>
  <w:num w:numId="37" w16cid:durableId="1951351923">
    <w:abstractNumId w:val="23"/>
  </w:num>
  <w:num w:numId="38" w16cid:durableId="653417208">
    <w:abstractNumId w:val="2"/>
  </w:num>
  <w:num w:numId="39" w16cid:durableId="384763662">
    <w:abstractNumId w:val="1"/>
  </w:num>
  <w:num w:numId="40" w16cid:durableId="1638488927">
    <w:abstractNumId w:val="4"/>
  </w:num>
  <w:num w:numId="41" w16cid:durableId="609316404">
    <w:abstractNumId w:val="9"/>
  </w:num>
  <w:num w:numId="42" w16cid:durableId="267280428">
    <w:abstractNumId w:val="15"/>
  </w:num>
  <w:num w:numId="43" w16cid:durableId="1321351437">
    <w:abstractNumId w:val="0"/>
  </w:num>
  <w:num w:numId="44" w16cid:durableId="1498229353">
    <w:abstractNumId w:val="5"/>
  </w:num>
  <w:num w:numId="45" w16cid:durableId="741832128">
    <w:abstractNumId w:val="12"/>
  </w:num>
  <w:num w:numId="46" w16cid:durableId="476846865">
    <w:abstractNumId w:val="3"/>
  </w:num>
  <w:num w:numId="47" w16cid:durableId="3691072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B1"/>
    <w:rsid w:val="00002D96"/>
    <w:rsid w:val="00005DBB"/>
    <w:rsid w:val="000213E6"/>
    <w:rsid w:val="000666ED"/>
    <w:rsid w:val="00080E37"/>
    <w:rsid w:val="000C6B49"/>
    <w:rsid w:val="001856B1"/>
    <w:rsid w:val="001B3118"/>
    <w:rsid w:val="001C5680"/>
    <w:rsid w:val="001D0F4B"/>
    <w:rsid w:val="0022211F"/>
    <w:rsid w:val="00242352"/>
    <w:rsid w:val="002714B0"/>
    <w:rsid w:val="002E7C41"/>
    <w:rsid w:val="00301FFB"/>
    <w:rsid w:val="00320523"/>
    <w:rsid w:val="00367764"/>
    <w:rsid w:val="00413440"/>
    <w:rsid w:val="004545D4"/>
    <w:rsid w:val="004E0BE2"/>
    <w:rsid w:val="00593C2D"/>
    <w:rsid w:val="006222CA"/>
    <w:rsid w:val="006279EE"/>
    <w:rsid w:val="00651D9D"/>
    <w:rsid w:val="00661C81"/>
    <w:rsid w:val="006838AD"/>
    <w:rsid w:val="006B2C36"/>
    <w:rsid w:val="007015FD"/>
    <w:rsid w:val="00722708"/>
    <w:rsid w:val="007230BD"/>
    <w:rsid w:val="007314D0"/>
    <w:rsid w:val="007B65D6"/>
    <w:rsid w:val="007E605A"/>
    <w:rsid w:val="008050A5"/>
    <w:rsid w:val="00836CBD"/>
    <w:rsid w:val="00863C41"/>
    <w:rsid w:val="00886D59"/>
    <w:rsid w:val="00907B79"/>
    <w:rsid w:val="00911CE1"/>
    <w:rsid w:val="00922AF7"/>
    <w:rsid w:val="009852C4"/>
    <w:rsid w:val="00990BE3"/>
    <w:rsid w:val="00997CE6"/>
    <w:rsid w:val="009A184D"/>
    <w:rsid w:val="00A2060F"/>
    <w:rsid w:val="00A30EF3"/>
    <w:rsid w:val="00A77F19"/>
    <w:rsid w:val="00B41F11"/>
    <w:rsid w:val="00B4568F"/>
    <w:rsid w:val="00B46D4B"/>
    <w:rsid w:val="00BB40BE"/>
    <w:rsid w:val="00BB4221"/>
    <w:rsid w:val="00C05597"/>
    <w:rsid w:val="00C25EB8"/>
    <w:rsid w:val="00C528ED"/>
    <w:rsid w:val="00CE0554"/>
    <w:rsid w:val="00D13A3F"/>
    <w:rsid w:val="00D14BD5"/>
    <w:rsid w:val="00D25B24"/>
    <w:rsid w:val="00D30202"/>
    <w:rsid w:val="00D34CFB"/>
    <w:rsid w:val="00D966BE"/>
    <w:rsid w:val="00E4543A"/>
    <w:rsid w:val="00E86032"/>
    <w:rsid w:val="00F05B40"/>
    <w:rsid w:val="00F14143"/>
    <w:rsid w:val="00F63D67"/>
    <w:rsid w:val="00F80AD8"/>
    <w:rsid w:val="00F852E3"/>
    <w:rsid w:val="00F8711B"/>
    <w:rsid w:val="00FD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E0983F"/>
  <w15:docId w15:val="{BB39085B-0671-4043-A8E8-C2ED2B64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856B1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185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1856B1"/>
    <w:rPr>
      <w:b/>
      <w:bCs/>
    </w:rPr>
  </w:style>
  <w:style w:type="character" w:styleId="Izclums">
    <w:name w:val="Emphasis"/>
    <w:basedOn w:val="Noklusjumarindkopasfonts"/>
    <w:uiPriority w:val="20"/>
    <w:qFormat/>
    <w:rsid w:val="001856B1"/>
    <w:rPr>
      <w:i/>
      <w:iCs/>
    </w:rPr>
  </w:style>
  <w:style w:type="paragraph" w:styleId="Sarakstarindkopa">
    <w:name w:val="List Paragraph"/>
    <w:basedOn w:val="Parasts"/>
    <w:qFormat/>
    <w:rsid w:val="001856B1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1856B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856B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856B1"/>
    <w:rPr>
      <w:sz w:val="20"/>
      <w:szCs w:val="20"/>
    </w:rPr>
  </w:style>
  <w:style w:type="character" w:styleId="Hipersaite">
    <w:name w:val="Hyperlink"/>
    <w:basedOn w:val="Noklusjumarindkopasfonts"/>
    <w:uiPriority w:val="99"/>
    <w:unhideWhenUsed/>
    <w:rsid w:val="00413440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01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01FFB"/>
    <w:rPr>
      <w:rFonts w:ascii="Segoe UI" w:hAnsi="Segoe UI" w:cs="Segoe UI"/>
      <w:sz w:val="18"/>
      <w:szCs w:val="18"/>
    </w:rPr>
  </w:style>
  <w:style w:type="paragraph" w:styleId="Bezatstarpm">
    <w:name w:val="No Spacing"/>
    <w:uiPriority w:val="1"/>
    <w:qFormat/>
    <w:rsid w:val="00661C81"/>
    <w:pPr>
      <w:spacing w:after="0" w:line="240" w:lineRule="auto"/>
    </w:pPr>
  </w:style>
  <w:style w:type="numbering" w:customStyle="1" w:styleId="ImportedStyle1">
    <w:name w:val="Imported Style 1"/>
    <w:rsid w:val="00863C41"/>
    <w:pPr>
      <w:numPr>
        <w:numId w:val="35"/>
      </w:numPr>
    </w:pPr>
  </w:style>
  <w:style w:type="paragraph" w:styleId="Pamattekstsaratkpi">
    <w:name w:val="Body Text Indent"/>
    <w:basedOn w:val="Parasts"/>
    <w:link w:val="PamattekstsaratkpiRakstz"/>
    <w:semiHidden/>
    <w:unhideWhenUsed/>
    <w:rsid w:val="00863C41"/>
    <w:pPr>
      <w:spacing w:after="0" w:line="240" w:lineRule="auto"/>
      <w:ind w:left="360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863C41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Body">
    <w:name w:val="Body"/>
    <w:rsid w:val="00863C41"/>
    <w:pP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lang w:val="de-DE"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20523"/>
    <w:rPr>
      <w:color w:val="605E5C"/>
      <w:shd w:val="clear" w:color="auto" w:fill="E1DFDD"/>
    </w:rPr>
  </w:style>
  <w:style w:type="paragraph" w:customStyle="1" w:styleId="Default">
    <w:name w:val="Default"/>
    <w:rsid w:val="007230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ga.pole@dobel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2285</Words>
  <Characters>1303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Sporta Centrs</dc:creator>
  <cp:lastModifiedBy>PenkulesSC</cp:lastModifiedBy>
  <cp:revision>2</cp:revision>
  <cp:lastPrinted>2023-01-19T15:49:00Z</cp:lastPrinted>
  <dcterms:created xsi:type="dcterms:W3CDTF">2025-04-01T08:19:00Z</dcterms:created>
  <dcterms:modified xsi:type="dcterms:W3CDTF">2025-04-01T08:19:00Z</dcterms:modified>
</cp:coreProperties>
</file>