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Liepājas atklātais čempionāts 2023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8"/>
          <w:szCs w:val="28"/>
        </w:rPr>
        <w:t>Nolikums</w:t>
      </w:r>
      <w:bookmarkStart w:id="0" w:name="_GoBack"/>
      <w:bookmarkEnd w:id="0"/>
    </w:p>
    <w:p>
      <w:pPr>
        <w:pStyle w:val="Normal"/>
        <w:spacing w:lineRule="auto" w:line="24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1. Organizatori: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1.1. Rīkotājs: B-ba „Bērnu interešu klubs Liepāja”, Reģ.Nr. 40008285060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1.2. Turnīra direktors: Aigars Brečs (+37129536457)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 Norises vieta un laiks: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2.1. Vieta: Liepājas 8.vidusskola sporta zāle – Dunikas iela 9/11, Liepāja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2.2. Laiks – 2023.gada 27. maijs 9:00-21:00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3. Tiesāšana: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3.1. Spēles tiesā paši spēlētāji. Rezultātu liek iepriekšējās spēles uzvarētājs.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4. Disciplīnas: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4.1. Vienspēles, dubultspēles un jauktās dubultspēles 35+, A, B, U</w:t>
      </w:r>
      <w:r>
        <w:rPr>
          <w:sz w:val="24"/>
          <w:szCs w:val="24"/>
        </w:rPr>
        <w:t>13/</w:t>
      </w:r>
      <w:r>
        <w:rPr>
          <w:sz w:val="24"/>
          <w:szCs w:val="24"/>
        </w:rPr>
        <w:t>15B un U17/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B meistarības grupās, vadoties no dalībnieku pieteikumu daudzuma meistarības grupas </w:t>
      </w:r>
      <w:r>
        <w:rPr>
          <w:sz w:val="24"/>
          <w:szCs w:val="24"/>
        </w:rPr>
        <w:t xml:space="preserve">un/vai kategorijas </w:t>
      </w:r>
      <w:r>
        <w:rPr>
          <w:sz w:val="24"/>
          <w:szCs w:val="24"/>
        </w:rPr>
        <w:t xml:space="preserve"> var tikt papildinātas, mainītas, vai apvienotas </w:t>
      </w:r>
      <w:r>
        <w:rPr>
          <w:sz w:val="24"/>
          <w:szCs w:val="24"/>
        </w:rPr>
        <w:t>pēc organizatoru ieskatiem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5. Dalībnieki: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5.1. Liepājas atklātajā čempionātā badmintonā piedalās Latvijā pastāvīgi dzīvojoši (ar personas kodu) un ārvalstu atbilstošas meistarības grupas spēlētāji.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6. Pieteikumi un publicēšanas laiki: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6.1. Pieteikumi tiek pieņemti rakstiskā veidā līdz 24.05.2023. pl.22.00, tos nosūtot uz e-pastu: </w:t>
      </w:r>
      <w:hyperlink r:id="rId2">
        <w:r>
          <w:rPr>
            <w:rStyle w:val="Internetasaite"/>
            <w:sz w:val="24"/>
            <w:szCs w:val="24"/>
          </w:rPr>
          <w:t>badmintons.liepaja@inbox.lv</w:t>
        </w:r>
      </w:hyperlink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6.2. Pieteikumā jānorāda spēlētāja Vārds, Uzvārds, dzimšanas gads, pārstāvošā organizācija, meistarības grupa un kategorijas, kurās spēlētājs vēlas piedalīties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6.3. Izspēles tabulas tiek publicētas līdz 26. maija pl. 24.00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7. Turnīra dalībniekiem tiks nodrošinātas vismaz 3 spēles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8. Dalības maksa: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8.1. Ziedojumi dalībai turnīrā ar  pārskaitījumu uz biedrības „Bērnu interešu klubs Liepāja”, Reģ.Nr. 40008285060, konta Nr.</w:t>
      </w:r>
      <w:r>
        <w:rPr>
          <w:rStyle w:val="Annotationreference"/>
          <w:rFonts w:cs="Arial" w:ascii="Arial" w:hAnsi="Arial"/>
          <w:color w:val="333333"/>
          <w:shd w:fill="FFFFFF" w:val="clear"/>
        </w:rPr>
        <w:t xml:space="preserve"> </w:t>
      </w:r>
      <w:r>
        <w:rPr>
          <w:rStyle w:val="Strong"/>
          <w:rFonts w:cs="Arial" w:ascii="Arial" w:hAnsi="Arial"/>
          <w:b w:val="false"/>
          <w:color w:val="333333"/>
          <w:shd w:fill="FFFFFF" w:val="clear"/>
        </w:rPr>
        <w:t>LV70UNLA0055001076994</w:t>
      </w:r>
      <w:r>
        <w:rPr>
          <w:b/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8.2. Ja nepieciešams, biedrība “ Bērnu interešu klubs Liepāja” var sagatavot rēķinu.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8.3. Dalība 15 eur vienam dalībniekam par vienu kategoriju, par divām kategorijām vai trijām kategorijām 20 eur.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8.4. Ar 3+ goda ģimenes karti (ja maksā pats dalībnieks) 5eur atlaide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9. Inventārs: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9.1. Turnīra norises vietā ir 5 dubultspēļu laukumi.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9.2. Bumbiņas nodrošina paši dalībnieki, vai to pavadošās organizācijas. Savstarpēji vienojoties var spēlēt gan ar spalvu, gan plastmasas bumbiņām.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10. Apbalvošana: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10.1. Sacensību pirmo trīs vietu ieguvēji tiks apbalvoti ar medaļām un diplomiem.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11. Apdrošināšana un medicīna: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11.1. Par spēlētāja veselības stāvokli un apdrošināšanu atbild pats spēlētājs, vai viņa pavadošā organizācija.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11.2. Pieteikums kalpo kā apliecinājums, ka veselības stāvoklis ir atbilstošs, lai dalībnieks varētu piedalīties sacensībās.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11.3. Turnīra laikā būs iespējams saņemt pirmo medicīnisko palīdzību.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12. Citi pakalpojumi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12.1. Ēdināšanas iespējas: kopā ar pieteikumu ir iespēja pasūtīt siltas pusdienas 5eur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12.2. Nakšņošanas iespējas (organizē paši dalībnieki vai to pavadošās organizācijas)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Turnīru atbalsta: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Liepājas valstspilsēta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Liepājas 8.vidusskola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Biedrība „Bērnu interešu klubs Liepāja” 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134" w:right="70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ca3"/>
    <w:rPr>
      <w:sz w:val="16"/>
      <w:szCs w:val="16"/>
    </w:rPr>
  </w:style>
  <w:style w:type="character" w:styleId="KomentratekstsRakstz" w:customStyle="1">
    <w:name w:val="Komentāra teksts Rakstz."/>
    <w:basedOn w:val="DefaultParagraphFont"/>
    <w:link w:val="Annotationtext"/>
    <w:uiPriority w:val="99"/>
    <w:semiHidden/>
    <w:qFormat/>
    <w:rsid w:val="00aa5ca3"/>
    <w:rPr>
      <w:sz w:val="20"/>
      <w:szCs w:val="20"/>
    </w:rPr>
  </w:style>
  <w:style w:type="character" w:styleId="KomentratmaRakstz" w:customStyle="1">
    <w:name w:val="Komentāra tēma Rakstz."/>
    <w:basedOn w:val="KomentratekstsRakstz"/>
    <w:link w:val="Annotationsubject"/>
    <w:uiPriority w:val="99"/>
    <w:semiHidden/>
    <w:qFormat/>
    <w:rsid w:val="00aa5ca3"/>
    <w:rPr>
      <w:b/>
      <w:bCs/>
      <w:sz w:val="20"/>
      <w:szCs w:val="20"/>
    </w:rPr>
  </w:style>
  <w:style w:type="character" w:styleId="BalontekstsRakstz" w:customStyle="1">
    <w:name w:val="Balonteksts Rakstz."/>
    <w:basedOn w:val="DefaultParagraphFont"/>
    <w:link w:val="BalloonText"/>
    <w:uiPriority w:val="99"/>
    <w:semiHidden/>
    <w:qFormat/>
    <w:rsid w:val="00aa5ca3"/>
    <w:rPr>
      <w:rFonts w:ascii="Segoe UI" w:hAnsi="Segoe UI" w:cs="Segoe UI"/>
      <w:sz w:val="18"/>
      <w:szCs w:val="18"/>
    </w:rPr>
  </w:style>
  <w:style w:type="character" w:styleId="Internetasaite">
    <w:name w:val="Interneta saite"/>
    <w:basedOn w:val="DefaultParagraphFont"/>
    <w:uiPriority w:val="99"/>
    <w:unhideWhenUsed/>
    <w:qFormat/>
    <w:rsid w:val="0006566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6fd9"/>
    <w:rPr>
      <w:b/>
      <w:bCs/>
    </w:rPr>
  </w:style>
  <w:style w:type="character" w:styleId="ListLabel1">
    <w:name w:val="ListLabel 1"/>
    <w:qFormat/>
    <w:rPr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Virsraksts">
    <w:name w:val="Virsrakst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Rdtjs">
    <w:name w:val="Rādītāj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KomentratekstsRakstz"/>
    <w:uiPriority w:val="99"/>
    <w:semiHidden/>
    <w:unhideWhenUsed/>
    <w:qFormat/>
    <w:rsid w:val="00aa5ca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entratmaRakstz"/>
    <w:uiPriority w:val="99"/>
    <w:semiHidden/>
    <w:unhideWhenUsed/>
    <w:qFormat/>
    <w:rsid w:val="00aa5ca3"/>
    <w:pPr/>
    <w:rPr>
      <w:b/>
      <w:bCs/>
    </w:rPr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aa5c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dmintons.liepaja@inbox.lv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A0FD-EC00-407B-9D1F-9CE35204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Trio_Office/6.2.8.2$Windows_x86 LibreOffice_project/</Application>
  <Pages>2</Pages>
  <Words>346</Words>
  <Characters>2349</Characters>
  <CharactersWithSpaces>2664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2022-05-02T18:28:00Z</dcterms:created>
  <dc:creator>Kikuciss</dc:creator>
  <dc:description/>
  <dc:language>lv-LV</dc:language>
  <cp:lastModifiedBy/>
  <dcterms:modified xsi:type="dcterms:W3CDTF">2023-04-28T14:02:02Z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