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5542" w14:textId="77777777" w:rsidR="00F945E1" w:rsidRDefault="00F945E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C64A9E8" w14:textId="77777777" w:rsidR="00F945E1" w:rsidRDefault="00000000">
      <w:pPr>
        <w:spacing w:before="2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Turnīra 3.posma</w:t>
      </w:r>
    </w:p>
    <w:p w14:paraId="7CD6F674" w14:textId="77777777" w:rsidR="00F945E1" w:rsidRDefault="0000000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2024”</w:t>
      </w:r>
    </w:p>
    <w:p w14:paraId="5DB9C3CA" w14:textId="77777777" w:rsidR="00F945E1" w:rsidRDefault="00000000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3A98FBC4" w14:textId="77777777" w:rsidR="00F945E1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19FF70D0" w14:textId="77777777" w:rsidR="00F945E1" w:rsidRDefault="00000000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77979089" w14:textId="77777777" w:rsidR="00F945E1" w:rsidRDefault="00000000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C90C1B9" w14:textId="77777777" w:rsidR="00F945E1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286483B1" w14:textId="31CC323B" w:rsidR="00F945E1" w:rsidRDefault="00000000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792D51">
        <w:rPr>
          <w:i/>
          <w:sz w:val="24"/>
          <w:szCs w:val="24"/>
        </w:rPr>
        <w:t>.</w:t>
      </w:r>
      <w:r w:rsidRPr="00792D51">
        <w:rPr>
          <w:rFonts w:eastAsia="Times New Roman"/>
          <w:sz w:val="24"/>
          <w:szCs w:val="24"/>
        </w:rPr>
        <w:t xml:space="preserve">         </w:t>
      </w:r>
      <w:r w:rsidR="00792D51" w:rsidRPr="00792D51">
        <w:rPr>
          <w:rFonts w:eastAsia="Times New Roman"/>
          <w:sz w:val="24"/>
          <w:szCs w:val="24"/>
        </w:rPr>
        <w:t>Latvijas Badmintona federācija ,</w:t>
      </w:r>
      <w:r>
        <w:rPr>
          <w:sz w:val="24"/>
          <w:szCs w:val="24"/>
        </w:rPr>
        <w:t>Sporta klubs “9 pakalni” sadarbībā ar Talsu novada pašvaldību.</w:t>
      </w:r>
    </w:p>
    <w:p w14:paraId="331CDA98" w14:textId="77777777" w:rsidR="00F945E1" w:rsidRDefault="00000000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(mob. 26460025)</w:t>
      </w:r>
    </w:p>
    <w:p w14:paraId="74FAC305" w14:textId="77777777" w:rsidR="00F945E1" w:rsidRDefault="00000000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531893CC" w14:textId="77777777" w:rsidR="00F945E1" w:rsidRDefault="00000000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Sacensības notiek </w:t>
      </w:r>
      <w:r>
        <w:rPr>
          <w:b/>
          <w:sz w:val="24"/>
          <w:szCs w:val="24"/>
        </w:rPr>
        <w:t>28.09.2024.</w:t>
      </w:r>
      <w:r>
        <w:rPr>
          <w:sz w:val="24"/>
          <w:szCs w:val="24"/>
        </w:rPr>
        <w:t xml:space="preserve"> Talsu sporta hallē, Talsos, K. Mīlenbaha 32a</w:t>
      </w:r>
    </w:p>
    <w:p w14:paraId="70EAD20C" w14:textId="77777777" w:rsidR="00F945E1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7B89077F" w14:textId="77777777" w:rsidR="00F945E1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52F19E21" w14:textId="77777777" w:rsidR="00F945E1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vīriešiem, </w:t>
      </w:r>
    </w:p>
    <w:p w14:paraId="1A4C2FBB" w14:textId="77777777" w:rsidR="00F945E1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Dubultspēles </w:t>
      </w:r>
      <w:r>
        <w:rPr>
          <w:sz w:val="24"/>
          <w:szCs w:val="24"/>
        </w:rPr>
        <w:t>vīriešiem</w:t>
      </w:r>
    </w:p>
    <w:p w14:paraId="77CFE74E" w14:textId="77777777" w:rsidR="00F945E1" w:rsidRDefault="00000000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7DE99B63" w14:textId="77777777" w:rsidR="00F945E1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05FB0F24" w14:textId="77777777" w:rsidR="00F945E1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0B809A65" w14:textId="77777777" w:rsidR="00F945E1" w:rsidRDefault="00000000">
      <w:pPr>
        <w:spacing w:after="240"/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5FAFBEA6" w14:textId="77777777" w:rsidR="00F945E1" w:rsidRDefault="00000000">
      <w:pPr>
        <w:spacing w:after="240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Jauktās dubultspēles</w:t>
      </w:r>
    </w:p>
    <w:p w14:paraId="7431DBB7" w14:textId="77777777" w:rsidR="00F945E1" w:rsidRDefault="00000000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37C6ED86" w14:textId="77777777" w:rsidR="00F945E1" w:rsidRDefault="00000000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</w:t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6592F2D6" w14:textId="77777777" w:rsidR="00F945E1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517AEEAE" w14:textId="77777777" w:rsidR="00F945E1" w:rsidRDefault="0000000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74237B79" w14:textId="77777777" w:rsidR="00F945E1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U11 grupa</w:t>
      </w:r>
    </w:p>
    <w:p w14:paraId="1044D13D" w14:textId="77777777" w:rsidR="00F945E1" w:rsidRDefault="0000000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3B1BC370" w14:textId="77777777" w:rsidR="00F945E1" w:rsidRDefault="0000000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332574F5" w14:textId="77777777" w:rsidR="00F945E1" w:rsidRDefault="00000000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3F04A99B" w14:textId="77777777" w:rsidR="00F945E1" w:rsidRDefault="00000000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30EB678A" w14:textId="77777777" w:rsidR="00F945E1" w:rsidRDefault="00000000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r>
        <w:rPr>
          <w:b/>
          <w:sz w:val="24"/>
          <w:szCs w:val="24"/>
          <w:highlight w:val="yellow"/>
        </w:rPr>
        <w:t>9pakalni@inbox.lv</w:t>
      </w:r>
    </w:p>
    <w:p w14:paraId="51EFF6DE" w14:textId="77777777" w:rsidR="00F945E1" w:rsidRDefault="00000000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Pieteikumu termiņš 2. posmam līdz 24.09.2024. plkst. 21.00</w:t>
      </w:r>
    </w:p>
    <w:p w14:paraId="7DDE8567" w14:textId="77777777" w:rsidR="00F945E1" w:rsidRDefault="00000000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5CB0A9B1" w14:textId="77777777" w:rsidR="00F945E1" w:rsidRDefault="00000000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006ACD16" w14:textId="77777777" w:rsidR="00F945E1" w:rsidRDefault="00000000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C4A7A0B" w14:textId="77777777" w:rsidR="00F945E1" w:rsidRDefault="00000000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20 €</w:t>
      </w:r>
    </w:p>
    <w:p w14:paraId="7038C28C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4C8C764C" w14:textId="77777777" w:rsidR="00F945E1" w:rsidRDefault="00000000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43A32663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65048991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7A1E6533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B1D5A72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3023D09C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906BAA0" w14:textId="77777777" w:rsidR="00F945E1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423270AE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241993E9" w14:textId="77777777" w:rsidR="00F945E1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044C1D2D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</w:t>
      </w:r>
    </w:p>
    <w:p w14:paraId="7707FE6B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08B83C1F" w14:textId="77777777" w:rsidR="00F945E1" w:rsidRDefault="00000000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1EE71E72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2387C333" w14:textId="77777777" w:rsidR="00F945E1" w:rsidRDefault="00000000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2A582F74" w14:textId="77777777" w:rsidR="00F945E1" w:rsidRDefault="00F945E1">
      <w:pPr>
        <w:rPr>
          <w:sz w:val="24"/>
          <w:szCs w:val="24"/>
        </w:rPr>
      </w:pPr>
    </w:p>
    <w:p w14:paraId="14214A43" w14:textId="77777777" w:rsidR="00F945E1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2AAD00" w14:textId="77777777" w:rsidR="00F945E1" w:rsidRDefault="00000000">
      <w:pPr>
        <w:rPr>
          <w:sz w:val="24"/>
          <w:szCs w:val="24"/>
        </w:rPr>
      </w:pPr>
      <w:r>
        <w:br w:type="page"/>
      </w:r>
    </w:p>
    <w:tbl>
      <w:tblPr>
        <w:tblStyle w:val="a0"/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879"/>
        <w:gridCol w:w="890"/>
        <w:gridCol w:w="2720"/>
        <w:gridCol w:w="949"/>
        <w:gridCol w:w="1008"/>
      </w:tblGrid>
      <w:tr w:rsidR="00F945E1" w14:paraId="3997C672" w14:textId="77777777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BCFD5" w14:textId="77777777" w:rsidR="00F945E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Talsu novada kauss badmintonā 2024</w:t>
            </w:r>
          </w:p>
          <w:p w14:paraId="4DA121BA" w14:textId="77777777" w:rsidR="00F945E1" w:rsidRDefault="00000000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3.posms (28.09.2024.)</w:t>
            </w:r>
          </w:p>
        </w:tc>
      </w:tr>
      <w:tr w:rsidR="00F945E1" w14:paraId="63D1CEEA" w14:textId="77777777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4D025" w14:textId="77777777" w:rsidR="00F945E1" w:rsidRDefault="0000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F945E1" w14:paraId="429EDE31" w14:textId="77777777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BDF0C" w14:textId="77777777" w:rsidR="00F945E1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88263" w14:textId="77777777" w:rsidR="00F945E1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F945E1" w14:paraId="6784A9A4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EE08E" w14:textId="77777777" w:rsidR="00F945E1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990DD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729A0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4D9EE" w14:textId="77777777" w:rsidR="00F945E1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97481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721B3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F945E1" w14:paraId="641177B7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CDBB5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59481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F0C53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8C8D5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D76D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3BE89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42810BAC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AA18B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400DA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17D3E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E8964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9A15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E47B1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61C1F706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98C11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F460F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F9E37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58BFB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7FA84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28E17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51AAF221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85E2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30DBD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2CEF3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9F81A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FBD49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D6A11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0924B24D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7C1AB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D834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12F0E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E8DA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FD8F2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2AF88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4E439541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8E8CC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7B62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29F32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23C80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7AD3B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D62C8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5B5F6A46" w14:textId="77777777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1CF89" w14:textId="77777777" w:rsidR="00F945E1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363FB" w14:textId="77777777" w:rsidR="00F945E1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F945E1" w14:paraId="7ED5F2E4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CF451" w14:textId="77777777" w:rsidR="00F945E1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5AF0E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967A7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A5B05" w14:textId="77777777" w:rsidR="00F945E1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29148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C2F0E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F945E1" w14:paraId="45E611BF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4079E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51CBB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BEDCD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EB056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F8512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0D55C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34A4CA10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3B8BC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D0CD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10D68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C2CD1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02631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5FE98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04925966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88E2C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2F6F6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9386C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66725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FBD1A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64CF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40AE257F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C5918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2F305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1BFB0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3979B" w14:textId="77777777" w:rsidR="00F945E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BF8E3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805AA" w14:textId="77777777" w:rsidR="00F945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45E1" w14:paraId="23DA3D19" w14:textId="77777777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151B3" w14:textId="77777777" w:rsidR="00F945E1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34B1" w14:textId="77777777" w:rsidR="00F945E1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F945E1" w14:paraId="3762E921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6B6E9" w14:textId="77777777" w:rsidR="00F945E1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3BF6B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33D3F" w14:textId="77777777" w:rsidR="00F945E1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5767" w14:textId="77777777" w:rsidR="00F945E1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F945E1" w14:paraId="0C5F9AE6" w14:textId="77777777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6613D" w14:textId="77777777" w:rsidR="00F945E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D6196" w14:textId="77777777" w:rsidR="00F945E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59E12" w14:textId="77777777" w:rsidR="00F945E1" w:rsidRDefault="00F945E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E5A4" w14:textId="77777777" w:rsidR="00F945E1" w:rsidRDefault="00000000">
            <w:pPr>
              <w:spacing w:after="240"/>
            </w:pPr>
            <w:r>
              <w:t xml:space="preserve"> </w:t>
            </w:r>
          </w:p>
        </w:tc>
      </w:tr>
      <w:tr w:rsidR="00F945E1" w14:paraId="0AA82970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6269F" w14:textId="77777777" w:rsidR="00F945E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47D07" w14:textId="77777777" w:rsidR="00F945E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D3229" w14:textId="77777777" w:rsidR="00F945E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7A26B7" w14:textId="77777777" w:rsidR="00F945E1" w:rsidRDefault="00F945E1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E977" w14:textId="77777777" w:rsidR="00F945E1" w:rsidRDefault="00000000">
            <w:pPr>
              <w:spacing w:after="240"/>
            </w:pPr>
            <w:r>
              <w:t xml:space="preserve"> </w:t>
            </w:r>
          </w:p>
        </w:tc>
      </w:tr>
      <w:tr w:rsidR="00F945E1" w14:paraId="442597D7" w14:textId="77777777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A71CB" w14:textId="77777777" w:rsidR="00F945E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FC7D37" w14:textId="77777777" w:rsidR="00F945E1" w:rsidRDefault="00F94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AC94" w14:textId="77777777" w:rsidR="00F945E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557E83" w14:textId="77777777" w:rsidR="00F945E1" w:rsidRDefault="00F945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32BC7" w14:textId="77777777" w:rsidR="00F945E1" w:rsidRDefault="00F945E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3002" w14:textId="77777777" w:rsidR="00F945E1" w:rsidRDefault="00000000">
            <w:pPr>
              <w:spacing w:after="240"/>
            </w:pPr>
            <w:r>
              <w:t xml:space="preserve"> </w:t>
            </w:r>
          </w:p>
        </w:tc>
      </w:tr>
    </w:tbl>
    <w:p w14:paraId="713EE825" w14:textId="77777777" w:rsidR="00F945E1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94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8A83" w14:textId="77777777" w:rsidR="00FE60B0" w:rsidRDefault="00FE60B0">
      <w:pPr>
        <w:spacing w:line="240" w:lineRule="auto"/>
      </w:pPr>
      <w:r>
        <w:separator/>
      </w:r>
    </w:p>
  </w:endnote>
  <w:endnote w:type="continuationSeparator" w:id="0">
    <w:p w14:paraId="39D2EFFB" w14:textId="77777777" w:rsidR="00FE60B0" w:rsidRDefault="00FE6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2345" w14:textId="77777777" w:rsidR="00F945E1" w:rsidRDefault="00F945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63D0" w14:textId="77777777" w:rsidR="00F945E1" w:rsidRDefault="00F945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E828" w14:textId="77777777" w:rsidR="00F945E1" w:rsidRDefault="00F945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2EE9" w14:textId="77777777" w:rsidR="00FE60B0" w:rsidRDefault="00FE60B0">
      <w:pPr>
        <w:spacing w:line="240" w:lineRule="auto"/>
      </w:pPr>
      <w:r>
        <w:separator/>
      </w:r>
    </w:p>
  </w:footnote>
  <w:footnote w:type="continuationSeparator" w:id="0">
    <w:p w14:paraId="41A1F0A5" w14:textId="77777777" w:rsidR="00FE60B0" w:rsidRDefault="00FE6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BB4D" w14:textId="77777777" w:rsidR="00F94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6D554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4pt;height:451.4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288A" w14:textId="77777777" w:rsidR="00F94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7BB25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4pt;height:451.4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0A4E" w14:textId="77777777" w:rsidR="00F94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04F9E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1.4pt;height:451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E1"/>
    <w:rsid w:val="002A215C"/>
    <w:rsid w:val="00792D51"/>
    <w:rsid w:val="00F945E1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667E"/>
  <w15:docId w15:val="{8314A366-670B-4CBA-8DF9-9AFAA03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PKoa8+7OfzqFE/i9qkP1NhxzA==">CgMxLjAyCGguZ2pkZ3hzOAByITE2a041S1g1OExaT21Bclk4c1k5TVJyaTY5RGVxeDBGdA==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1900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Krastiņš</dc:creator>
  <cp:lastModifiedBy>Viesturs</cp:lastModifiedBy>
  <cp:revision>2</cp:revision>
  <dcterms:created xsi:type="dcterms:W3CDTF">2024-12-13T09:37:00Z</dcterms:created>
  <dcterms:modified xsi:type="dcterms:W3CDTF">2024-12-13T09:37:00Z</dcterms:modified>
</cp:coreProperties>
</file>